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F33E" w14:textId="77777777" w:rsidR="00FF349B" w:rsidRPr="00BF05C6" w:rsidRDefault="00FF349B" w:rsidP="00FF349B">
      <w:pPr>
        <w:spacing w:after="0" w:line="240" w:lineRule="auto"/>
        <w:jc w:val="right"/>
        <w:rPr>
          <w:rFonts w:ascii="Century Gothic" w:hAnsi="Century Gothic" w:cs="Arial"/>
          <w:szCs w:val="20"/>
          <w:highlight w:val="yellow"/>
        </w:rPr>
      </w:pPr>
      <w:r w:rsidRPr="00BF05C6">
        <w:rPr>
          <w:rFonts w:ascii="Century Gothic" w:hAnsi="Century Gothic" w:cs="Arial"/>
          <w:szCs w:val="20"/>
          <w:highlight w:val="yellow"/>
        </w:rPr>
        <w:t>Fecha del oficio</w:t>
      </w:r>
    </w:p>
    <w:p w14:paraId="321E6299" w14:textId="3794F4D6" w:rsidR="00FF349B" w:rsidRDefault="00FF349B" w:rsidP="00FF349B">
      <w:pPr>
        <w:spacing w:after="0"/>
        <w:jc w:val="right"/>
        <w:rPr>
          <w:rFonts w:ascii="Century Gothic" w:hAnsi="Century Gothic" w:cs="Arial"/>
          <w:b/>
          <w:szCs w:val="20"/>
        </w:rPr>
      </w:pPr>
      <w:r w:rsidRPr="00BF05C6">
        <w:rPr>
          <w:rFonts w:ascii="Century Gothic" w:hAnsi="Century Gothic" w:cs="Arial"/>
          <w:b/>
          <w:szCs w:val="20"/>
          <w:highlight w:val="yellow"/>
        </w:rPr>
        <w:t>DVM-A-XXXXX-####-202</w:t>
      </w:r>
      <w:r w:rsidR="00E573A1">
        <w:rPr>
          <w:rFonts w:ascii="Century Gothic" w:hAnsi="Century Gothic" w:cs="Arial"/>
          <w:b/>
          <w:szCs w:val="20"/>
        </w:rPr>
        <w:t>5</w:t>
      </w:r>
    </w:p>
    <w:p w14:paraId="52B94F96" w14:textId="77777777" w:rsidR="00FF349B" w:rsidRDefault="00FF349B" w:rsidP="00FF349B">
      <w:pPr>
        <w:spacing w:after="0" w:line="240" w:lineRule="auto"/>
        <w:rPr>
          <w:rFonts w:ascii="Century Gothic" w:hAnsi="Century Gothic" w:cs="Arial"/>
          <w:szCs w:val="20"/>
        </w:rPr>
      </w:pPr>
    </w:p>
    <w:p w14:paraId="2A2F1CB0" w14:textId="77777777" w:rsidR="00FF349B" w:rsidRDefault="00FF349B" w:rsidP="00FF349B">
      <w:pPr>
        <w:pStyle w:val="Textoindependiente21"/>
        <w:widowControl w:val="0"/>
        <w:tabs>
          <w:tab w:val="left" w:pos="5745"/>
        </w:tabs>
        <w:rPr>
          <w:rFonts w:ascii="Arial" w:eastAsia="Arial Unicode MS" w:hAnsi="Arial" w:cs="Arial"/>
          <w:sz w:val="24"/>
          <w:szCs w:val="24"/>
          <w:lang w:val="es-MX"/>
        </w:rPr>
      </w:pPr>
    </w:p>
    <w:p w14:paraId="6C6C54B1" w14:textId="77777777" w:rsidR="00FF349B" w:rsidRPr="005829ED" w:rsidRDefault="00FF349B" w:rsidP="00FF349B">
      <w:pPr>
        <w:pStyle w:val="Textoindependiente21"/>
        <w:widowControl w:val="0"/>
        <w:tabs>
          <w:tab w:val="left" w:pos="7620"/>
        </w:tabs>
        <w:jc w:val="both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5829ED">
        <w:rPr>
          <w:rFonts w:ascii="Arial" w:eastAsia="Arial Unicode MS" w:hAnsi="Arial" w:cs="Arial"/>
          <w:b/>
          <w:sz w:val="24"/>
          <w:szCs w:val="24"/>
          <w:lang w:val="es-MX"/>
        </w:rPr>
        <w:t>Señora</w:t>
      </w:r>
      <w:r w:rsidRPr="005829ED">
        <w:rPr>
          <w:rFonts w:ascii="Arial" w:eastAsia="Arial Unicode MS" w:hAnsi="Arial" w:cs="Arial"/>
          <w:b/>
          <w:sz w:val="24"/>
          <w:szCs w:val="24"/>
          <w:lang w:val="es-MX"/>
        </w:rPr>
        <w:tab/>
      </w:r>
    </w:p>
    <w:p w14:paraId="3F581E7D" w14:textId="77777777" w:rsidR="00D912EA" w:rsidRPr="005829ED" w:rsidRDefault="00D912EA" w:rsidP="00D912EA">
      <w:pPr>
        <w:widowControl w:val="0"/>
        <w:spacing w:after="0" w:line="240" w:lineRule="auto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5829ED">
        <w:rPr>
          <w:rFonts w:ascii="Arial" w:eastAsia="Arial Unicode MS" w:hAnsi="Arial" w:cs="Arial"/>
          <w:b/>
          <w:sz w:val="24"/>
          <w:szCs w:val="24"/>
          <w:lang w:val="es-MX"/>
        </w:rPr>
        <w:t>María Vanessa Ramírez Calderón</w:t>
      </w:r>
    </w:p>
    <w:p w14:paraId="19D71234" w14:textId="66B8145A" w:rsidR="00FF349B" w:rsidRPr="005829ED" w:rsidRDefault="00D912EA" w:rsidP="00FF349B">
      <w:pPr>
        <w:widowControl w:val="0"/>
        <w:spacing w:after="0" w:line="240" w:lineRule="auto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5829ED">
        <w:rPr>
          <w:rFonts w:ascii="Arial" w:eastAsia="Arial Unicode MS" w:hAnsi="Arial" w:cs="Arial"/>
          <w:b/>
          <w:sz w:val="24"/>
          <w:szCs w:val="24"/>
          <w:lang w:val="es-MX"/>
        </w:rPr>
        <w:t>Jefatura, Dpto. Sistemas de Control Gerencial e Innovación, DGTH</w:t>
      </w:r>
    </w:p>
    <w:p w14:paraId="6AE201FF" w14:textId="77777777" w:rsidR="00FF349B" w:rsidRDefault="00FF349B" w:rsidP="00FF349B">
      <w:pPr>
        <w:widowControl w:val="0"/>
        <w:spacing w:after="0" w:line="240" w:lineRule="auto"/>
        <w:rPr>
          <w:rFonts w:ascii="Arial" w:eastAsia="Arial Unicode MS" w:hAnsi="Arial" w:cs="Arial"/>
          <w:b/>
          <w:sz w:val="24"/>
          <w:szCs w:val="24"/>
          <w:lang w:val="es-MX"/>
        </w:rPr>
      </w:pPr>
      <w:r w:rsidRPr="005829ED">
        <w:rPr>
          <w:rFonts w:ascii="Arial" w:eastAsia="Arial Unicode MS" w:hAnsi="Arial" w:cs="Arial"/>
          <w:b/>
          <w:sz w:val="24"/>
          <w:szCs w:val="24"/>
          <w:lang w:val="es-MX"/>
        </w:rPr>
        <w:t>Ministerio de Educación Pública</w:t>
      </w:r>
    </w:p>
    <w:p w14:paraId="7B737ACF" w14:textId="77777777" w:rsidR="00FF349B" w:rsidRDefault="00FF349B" w:rsidP="00FF349B">
      <w:pPr>
        <w:pStyle w:val="Textoindependiente21"/>
        <w:widowControl w:val="0"/>
        <w:tabs>
          <w:tab w:val="left" w:pos="5745"/>
        </w:tabs>
        <w:rPr>
          <w:rFonts w:ascii="Arial" w:eastAsia="Arial Unicode MS" w:hAnsi="Arial" w:cs="Arial"/>
          <w:sz w:val="24"/>
          <w:szCs w:val="24"/>
          <w:lang w:val="es-MX"/>
        </w:rPr>
      </w:pPr>
    </w:p>
    <w:p w14:paraId="183B5C0D" w14:textId="5DC1CE90" w:rsidR="00FF349B" w:rsidRDefault="00FF349B" w:rsidP="00FF349B">
      <w:pPr>
        <w:pStyle w:val="Textoindependiente21"/>
        <w:widowControl w:val="0"/>
        <w:tabs>
          <w:tab w:val="left" w:pos="5745"/>
        </w:tabs>
        <w:rPr>
          <w:rFonts w:ascii="Arial" w:eastAsia="Arial Unicode MS" w:hAnsi="Arial" w:cs="Arial"/>
          <w:sz w:val="24"/>
          <w:szCs w:val="24"/>
          <w:lang w:val="es-MX"/>
        </w:rPr>
      </w:pPr>
      <w:r>
        <w:rPr>
          <w:rFonts w:ascii="Arial" w:eastAsia="Arial Unicode MS" w:hAnsi="Arial" w:cs="Arial"/>
          <w:sz w:val="24"/>
          <w:szCs w:val="24"/>
          <w:lang w:val="es-MX"/>
        </w:rPr>
        <w:t xml:space="preserve">Asunto: </w:t>
      </w:r>
      <w:r>
        <w:rPr>
          <w:rFonts w:ascii="Arial" w:eastAsia="Arial Unicode MS" w:hAnsi="Arial" w:cs="Arial"/>
          <w:b/>
          <w:sz w:val="24"/>
          <w:szCs w:val="24"/>
          <w:lang w:val="es-MX"/>
        </w:rPr>
        <w:t xml:space="preserve">Solicitud de cambio de horario, en el sistema de marcas </w:t>
      </w:r>
      <w:r w:rsidR="00BF05C6">
        <w:rPr>
          <w:rFonts w:ascii="Arial" w:eastAsia="Arial Unicode MS" w:hAnsi="Arial" w:cs="Arial"/>
          <w:b/>
          <w:sz w:val="24"/>
          <w:szCs w:val="24"/>
          <w:lang w:val="es-MX"/>
        </w:rPr>
        <w:t>actual</w:t>
      </w:r>
      <w:r>
        <w:rPr>
          <w:rFonts w:ascii="Arial" w:eastAsia="Arial Unicode MS" w:hAnsi="Arial" w:cs="Arial"/>
          <w:b/>
          <w:sz w:val="24"/>
          <w:szCs w:val="24"/>
          <w:lang w:val="es-MX"/>
        </w:rPr>
        <w:t>.</w:t>
      </w:r>
    </w:p>
    <w:p w14:paraId="38471426" w14:textId="77777777" w:rsidR="00FF349B" w:rsidRDefault="00FF349B" w:rsidP="00FF349B">
      <w:pPr>
        <w:widowControl w:val="0"/>
        <w:spacing w:after="0" w:line="240" w:lineRule="auto"/>
        <w:ind w:right="113"/>
        <w:jc w:val="both"/>
        <w:rPr>
          <w:rFonts w:ascii="Arial" w:eastAsia="Times New Roman" w:hAnsi="Arial" w:cs="Arial"/>
          <w:sz w:val="24"/>
          <w:szCs w:val="24"/>
          <w:lang w:val="es-AR"/>
        </w:rPr>
      </w:pPr>
    </w:p>
    <w:p w14:paraId="19DCBCD7" w14:textId="77777777" w:rsidR="00FF349B" w:rsidRDefault="00FF349B" w:rsidP="00FF349B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  <w:r>
        <w:rPr>
          <w:rFonts w:ascii="Arial" w:eastAsia="Arial Unicode MS" w:hAnsi="Arial" w:cs="Arial"/>
          <w:sz w:val="24"/>
          <w:szCs w:val="24"/>
          <w:lang w:val="es-MX"/>
        </w:rPr>
        <w:t>Estimada Señora:</w:t>
      </w:r>
    </w:p>
    <w:p w14:paraId="44453F13" w14:textId="77777777" w:rsidR="00FF349B" w:rsidRDefault="00FF349B" w:rsidP="00FF349B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p w14:paraId="2F9193DF" w14:textId="3826E4F9" w:rsidR="00FF349B" w:rsidRDefault="00FF349B" w:rsidP="00007AD7">
      <w:pPr>
        <w:pStyle w:val="Default"/>
        <w:jc w:val="both"/>
        <w:rPr>
          <w:rFonts w:eastAsia="Arial Unicode MS"/>
          <w:lang w:val="es-MX"/>
        </w:rPr>
      </w:pPr>
      <w:r>
        <w:rPr>
          <w:rFonts w:eastAsia="Arial Unicode MS"/>
          <w:lang w:val="es-MX"/>
        </w:rPr>
        <w:t xml:space="preserve">Por este medio, yo </w:t>
      </w:r>
      <w:r>
        <w:rPr>
          <w:rFonts w:eastAsia="Arial Unicode MS"/>
          <w:highlight w:val="yellow"/>
          <w:lang w:val="es-MX"/>
        </w:rPr>
        <w:t xml:space="preserve">(NOMBRE DE LA JEFATURA INMEDIATA QUE APRUEBA </w:t>
      </w:r>
      <w:r w:rsidR="005829ED">
        <w:rPr>
          <w:rFonts w:eastAsia="Arial Unicode MS"/>
          <w:highlight w:val="yellow"/>
          <w:lang w:val="es-MX"/>
        </w:rPr>
        <w:t xml:space="preserve">EL </w:t>
      </w:r>
      <w:r>
        <w:rPr>
          <w:rFonts w:eastAsia="Arial Unicode MS"/>
          <w:highlight w:val="yellow"/>
          <w:lang w:val="es-MX"/>
        </w:rPr>
        <w:t>CAMBIO)</w:t>
      </w:r>
      <w:r>
        <w:rPr>
          <w:rFonts w:eastAsia="Arial Unicode MS"/>
          <w:lang w:val="es-MX"/>
        </w:rPr>
        <w:t xml:space="preserve">, en calidad de </w:t>
      </w:r>
      <w:r w:rsidR="005F2B6D">
        <w:rPr>
          <w:rFonts w:eastAsia="Arial Unicode MS"/>
          <w:lang w:val="es-MX"/>
        </w:rPr>
        <w:t>jefe</w:t>
      </w:r>
      <w:r>
        <w:rPr>
          <w:rFonts w:eastAsia="Arial Unicode MS"/>
          <w:lang w:val="es-MX"/>
        </w:rPr>
        <w:t xml:space="preserve"> inmediato </w:t>
      </w:r>
      <w:r w:rsidRPr="005829ED">
        <w:rPr>
          <w:rFonts w:eastAsia="Arial Unicode MS"/>
          <w:lang w:val="es-MX"/>
        </w:rPr>
        <w:t>del</w:t>
      </w:r>
      <w:r w:rsidR="002D0F1D">
        <w:rPr>
          <w:rFonts w:eastAsia="Arial Unicode MS"/>
          <w:lang w:val="es-MX"/>
        </w:rPr>
        <w:t xml:space="preserve"> </w:t>
      </w:r>
      <w:r w:rsidR="00C23F16">
        <w:rPr>
          <w:rFonts w:eastAsia="Arial Unicode MS"/>
          <w:lang w:val="es-MX"/>
        </w:rPr>
        <w:t>y/o l</w:t>
      </w:r>
      <w:r w:rsidRPr="002D0F1D">
        <w:rPr>
          <w:rFonts w:eastAsia="Arial Unicode MS"/>
          <w:lang w:val="es-MX"/>
        </w:rPr>
        <w:t xml:space="preserve">a </w:t>
      </w:r>
      <w:r w:rsidRPr="00171D0B">
        <w:rPr>
          <w:rFonts w:eastAsia="Arial Unicode MS"/>
          <w:highlight w:val="yellow"/>
          <w:lang w:val="es-MX"/>
        </w:rPr>
        <w:t>(NOMBRE DE LA UNIDAD / DEPARTAMENTO</w:t>
      </w:r>
      <w:r w:rsidR="00171D0B">
        <w:rPr>
          <w:rFonts w:eastAsia="Arial Unicode MS"/>
          <w:highlight w:val="yellow"/>
          <w:lang w:val="es-MX"/>
        </w:rPr>
        <w:t>)</w:t>
      </w:r>
      <w:r w:rsidRPr="00C23F16">
        <w:rPr>
          <w:rFonts w:eastAsia="Arial Unicode MS"/>
          <w:lang w:val="es-MX"/>
        </w:rPr>
        <w:t xml:space="preserve">, de la </w:t>
      </w:r>
      <w:r w:rsidR="00171D0B" w:rsidRPr="00C23F16">
        <w:rPr>
          <w:rFonts w:eastAsia="Arial Unicode MS"/>
          <w:lang w:val="es-MX"/>
        </w:rPr>
        <w:t xml:space="preserve">Dirección </w:t>
      </w:r>
      <w:r w:rsidR="00171D0B" w:rsidRPr="00171D0B">
        <w:rPr>
          <w:rFonts w:eastAsia="Arial Unicode MS"/>
          <w:highlight w:val="yellow"/>
          <w:lang w:val="es-MX"/>
        </w:rPr>
        <w:t>(</w:t>
      </w:r>
      <w:r w:rsidRPr="00171D0B">
        <w:rPr>
          <w:rFonts w:eastAsia="Arial Unicode MS"/>
          <w:highlight w:val="yellow"/>
          <w:lang w:val="es-MX"/>
        </w:rPr>
        <w:t>NOMBRE DE LA DIRECCIÓN)</w:t>
      </w:r>
      <w:r>
        <w:rPr>
          <w:rFonts w:eastAsia="Arial Unicode MS"/>
          <w:lang w:val="es-MX"/>
        </w:rPr>
        <w:t xml:space="preserve">, autorizo y solicito según lo dispuesto en la Circular </w:t>
      </w:r>
      <w:proofErr w:type="spellStart"/>
      <w:r w:rsidR="00007AD7">
        <w:rPr>
          <w:rFonts w:eastAsia="Arial Unicode MS"/>
          <w:lang w:val="es-MX"/>
        </w:rPr>
        <w:t>N°</w:t>
      </w:r>
      <w:proofErr w:type="spellEnd"/>
      <w:r w:rsidR="00007AD7">
        <w:rPr>
          <w:rFonts w:eastAsia="Arial Unicode MS"/>
          <w:lang w:val="es-MX"/>
        </w:rPr>
        <w:t xml:space="preserve">. </w:t>
      </w:r>
      <w:r w:rsidR="00007AD7" w:rsidRPr="00A168D4">
        <w:rPr>
          <w:rFonts w:eastAsia="Arial Unicode MS"/>
          <w:lang w:val="es-MX"/>
        </w:rPr>
        <w:t>DVM-A-DGTH-CIR-0007-2025</w:t>
      </w:r>
      <w:r>
        <w:rPr>
          <w:rFonts w:eastAsia="Arial Unicode MS"/>
          <w:lang w:val="es-MX"/>
        </w:rPr>
        <w:t xml:space="preserve">, de fecha </w:t>
      </w:r>
      <w:r w:rsidR="00007AD7">
        <w:rPr>
          <w:rFonts w:eastAsia="Arial Unicode MS"/>
          <w:lang w:val="es-MX"/>
        </w:rPr>
        <w:t>23</w:t>
      </w:r>
      <w:r>
        <w:rPr>
          <w:rFonts w:eastAsia="Arial Unicode MS"/>
          <w:lang w:val="es-MX"/>
        </w:rPr>
        <w:t>/</w:t>
      </w:r>
      <w:r w:rsidR="00007AD7">
        <w:rPr>
          <w:rFonts w:eastAsia="Arial Unicode MS"/>
          <w:lang w:val="es-MX"/>
        </w:rPr>
        <w:t>06</w:t>
      </w:r>
      <w:r>
        <w:rPr>
          <w:rFonts w:eastAsia="Arial Unicode MS"/>
          <w:lang w:val="es-MX"/>
        </w:rPr>
        <w:t>/202</w:t>
      </w:r>
      <w:r w:rsidR="00896531">
        <w:rPr>
          <w:rFonts w:eastAsia="Arial Unicode MS"/>
          <w:lang w:val="es-MX"/>
        </w:rPr>
        <w:t>5</w:t>
      </w:r>
      <w:r>
        <w:rPr>
          <w:rFonts w:eastAsia="Arial Unicode MS"/>
          <w:lang w:val="es-MX"/>
        </w:rPr>
        <w:t xml:space="preserve">, el cambio de horario en el sistema de marcas </w:t>
      </w:r>
      <w:r w:rsidR="00171D0B">
        <w:rPr>
          <w:rFonts w:eastAsia="Arial Unicode MS"/>
          <w:lang w:val="es-MX"/>
        </w:rPr>
        <w:t>actual</w:t>
      </w:r>
      <w:r>
        <w:rPr>
          <w:rFonts w:eastAsia="Arial Unicode MS"/>
          <w:lang w:val="es-MX"/>
        </w:rPr>
        <w:t>, de los siguientes funcionarios:</w:t>
      </w:r>
    </w:p>
    <w:p w14:paraId="7EE28EED" w14:textId="77777777" w:rsidR="00FF349B" w:rsidRDefault="00FF349B" w:rsidP="00FF349B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tbl>
      <w:tblPr>
        <w:tblStyle w:val="Tablaconcuadrcula"/>
        <w:tblW w:w="8970" w:type="dxa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1965"/>
        <w:gridCol w:w="2146"/>
        <w:gridCol w:w="1417"/>
        <w:gridCol w:w="1462"/>
      </w:tblGrid>
      <w:tr w:rsidR="00FF349B" w:rsidRPr="00883ADD" w14:paraId="2A01AD36" w14:textId="77777777" w:rsidTr="00BE0F4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91944" w14:textId="58A1198D" w:rsidR="00FF349B" w:rsidRPr="00883ADD" w:rsidRDefault="00FF349B" w:rsidP="005F2B6D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  <w:r w:rsidRPr="00883ADD">
              <w:rPr>
                <w:rFonts w:ascii="Arial" w:eastAsia="Arial Unicode MS" w:hAnsi="Arial" w:cs="Arial"/>
                <w:sz w:val="16"/>
                <w:szCs w:val="16"/>
                <w:lang w:val="es-MX"/>
              </w:rPr>
              <w:t xml:space="preserve">Nombre </w:t>
            </w:r>
            <w:r w:rsidR="00BE0F40">
              <w:rPr>
                <w:rFonts w:ascii="Arial" w:eastAsia="Arial Unicode MS" w:hAnsi="Arial" w:cs="Arial"/>
                <w:sz w:val="16"/>
                <w:szCs w:val="16"/>
                <w:lang w:val="es-MX"/>
              </w:rPr>
              <w:t xml:space="preserve">completo </w:t>
            </w:r>
            <w:r w:rsidRPr="00883ADD">
              <w:rPr>
                <w:rFonts w:ascii="Arial" w:eastAsia="Arial Unicode MS" w:hAnsi="Arial" w:cs="Arial"/>
                <w:sz w:val="16"/>
                <w:szCs w:val="16"/>
                <w:lang w:val="es-MX"/>
              </w:rPr>
              <w:t xml:space="preserve">del </w:t>
            </w:r>
            <w:r w:rsidR="005F2B6D" w:rsidRPr="00883ADD">
              <w:rPr>
                <w:rFonts w:ascii="Arial" w:eastAsia="Arial Unicode MS" w:hAnsi="Arial" w:cs="Arial"/>
                <w:sz w:val="16"/>
                <w:szCs w:val="16"/>
                <w:lang w:val="es-MX"/>
              </w:rPr>
              <w:t>funcionario</w:t>
            </w:r>
          </w:p>
          <w:p w14:paraId="54920DC9" w14:textId="59B9E689" w:rsidR="007C3FE2" w:rsidRPr="00883ADD" w:rsidRDefault="007C3FE2" w:rsidP="007C3FE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DE43D" w14:textId="77777777" w:rsidR="00896531" w:rsidRPr="00883ADD" w:rsidRDefault="00FF349B" w:rsidP="005F2B6D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  <w:r w:rsidRPr="00883ADD">
              <w:rPr>
                <w:rFonts w:ascii="Arial" w:eastAsia="Arial Unicode MS" w:hAnsi="Arial" w:cs="Arial"/>
                <w:sz w:val="16"/>
                <w:szCs w:val="16"/>
                <w:lang w:val="es-MX"/>
              </w:rPr>
              <w:t xml:space="preserve">Cédula de identidad del </w:t>
            </w:r>
            <w:r w:rsidR="005F2B6D" w:rsidRPr="00883ADD">
              <w:rPr>
                <w:rFonts w:ascii="Arial" w:eastAsia="Arial Unicode MS" w:hAnsi="Arial" w:cs="Arial"/>
                <w:sz w:val="16"/>
                <w:szCs w:val="16"/>
                <w:lang w:val="es-MX"/>
              </w:rPr>
              <w:t>funcionario</w:t>
            </w:r>
          </w:p>
          <w:p w14:paraId="4E48FD8E" w14:textId="77777777" w:rsidR="005D3E33" w:rsidRPr="00883ADD" w:rsidRDefault="005D3E33" w:rsidP="005F2B6D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  <w:p w14:paraId="0227C33F" w14:textId="61340F85" w:rsidR="005D3E33" w:rsidRPr="00BE0F40" w:rsidRDefault="005D3E33" w:rsidP="005F2B6D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4"/>
                <w:szCs w:val="14"/>
                <w:lang w:val="es-MX"/>
              </w:rPr>
            </w:pPr>
            <w:r w:rsidRPr="00BE0F40">
              <w:rPr>
                <w:rFonts w:ascii="Arial" w:eastAsia="Arial Unicode MS" w:hAnsi="Arial" w:cs="Arial"/>
                <w:b/>
                <w:bCs/>
                <w:sz w:val="14"/>
                <w:szCs w:val="14"/>
                <w:lang w:val="es-MX"/>
              </w:rPr>
              <w:t>Indicar el número sin guiones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8756" w14:textId="37B787FD" w:rsidR="005D3E33" w:rsidRDefault="00FF349B" w:rsidP="005D3E33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  <w:proofErr w:type="gramStart"/>
            <w:r w:rsidRPr="00883ADD">
              <w:rPr>
                <w:rFonts w:ascii="Arial" w:eastAsia="Arial Unicode MS" w:hAnsi="Arial" w:cs="Arial"/>
                <w:sz w:val="16"/>
                <w:szCs w:val="16"/>
                <w:lang w:val="es-MX"/>
              </w:rPr>
              <w:t>Horario a cambiar</w:t>
            </w:r>
            <w:proofErr w:type="gramEnd"/>
            <w:r w:rsidRPr="00883ADD">
              <w:rPr>
                <w:rFonts w:ascii="Arial" w:eastAsia="Arial Unicode MS" w:hAnsi="Arial" w:cs="Arial"/>
                <w:sz w:val="16"/>
                <w:szCs w:val="16"/>
                <w:lang w:val="es-MX"/>
              </w:rPr>
              <w:t xml:space="preserve"> según</w:t>
            </w:r>
            <w:r w:rsidR="00883ADD">
              <w:rPr>
                <w:rFonts w:ascii="Arial" w:eastAsia="Arial Unicode MS" w:hAnsi="Arial" w:cs="Arial"/>
                <w:sz w:val="16"/>
                <w:szCs w:val="16"/>
                <w:lang w:val="es-MX"/>
              </w:rPr>
              <w:t xml:space="preserve">: </w:t>
            </w:r>
          </w:p>
          <w:p w14:paraId="1B66C9B4" w14:textId="77777777" w:rsidR="00D97710" w:rsidRPr="00883ADD" w:rsidRDefault="00D97710" w:rsidP="005D3E33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  <w:p w14:paraId="4A79F897" w14:textId="10716DA2" w:rsidR="00FF349B" w:rsidRPr="00BE0F40" w:rsidRDefault="005D3E33" w:rsidP="005D3E33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4"/>
                <w:szCs w:val="14"/>
                <w:lang w:val="es-MX"/>
              </w:rPr>
            </w:pPr>
            <w:r w:rsidRPr="00BE0F40">
              <w:rPr>
                <w:rFonts w:ascii="Arial" w:eastAsia="Arial Unicode MS" w:hAnsi="Arial" w:cs="Arial"/>
                <w:b/>
                <w:bCs/>
                <w:sz w:val="14"/>
                <w:szCs w:val="14"/>
                <w:lang w:val="es-MX"/>
              </w:rPr>
              <w:t>DVM-A-DGTH-CIR-0007-2025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F3A60" w14:textId="654F3E14" w:rsidR="00A613A9" w:rsidRPr="00D97710" w:rsidRDefault="00FF349B" w:rsidP="00A613A9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  <w:r w:rsidRPr="00D97710">
              <w:rPr>
                <w:rFonts w:ascii="Arial" w:eastAsia="Arial Unicode MS" w:hAnsi="Arial" w:cs="Arial"/>
                <w:sz w:val="16"/>
                <w:szCs w:val="16"/>
                <w:lang w:val="es-MX"/>
              </w:rPr>
              <w:t>Rige</w:t>
            </w:r>
          </w:p>
          <w:p w14:paraId="1AAFA1D5" w14:textId="77777777" w:rsidR="00A613A9" w:rsidRPr="00D97710" w:rsidRDefault="00A613A9" w:rsidP="00A613A9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b/>
                <w:bCs/>
                <w:sz w:val="16"/>
                <w:szCs w:val="16"/>
                <w:lang w:val="es-MX"/>
              </w:rPr>
            </w:pPr>
          </w:p>
          <w:p w14:paraId="4442953F" w14:textId="52412B14" w:rsidR="00FF349B" w:rsidRPr="00932C04" w:rsidRDefault="00A613A9" w:rsidP="00A613A9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b/>
                <w:bCs/>
                <w:sz w:val="14"/>
                <w:szCs w:val="14"/>
                <w:lang w:val="es-MX"/>
              </w:rPr>
            </w:pPr>
            <w:r w:rsidRPr="00932C04">
              <w:rPr>
                <w:rFonts w:ascii="Arial" w:eastAsia="Arial Unicode MS" w:hAnsi="Arial" w:cs="Arial"/>
                <w:b/>
                <w:bCs/>
                <w:sz w:val="14"/>
                <w:szCs w:val="14"/>
                <w:lang w:val="es-MX"/>
              </w:rPr>
              <w:t xml:space="preserve">Siempre </w:t>
            </w:r>
            <w:r w:rsidR="00FF349B" w:rsidRPr="00932C04">
              <w:rPr>
                <w:rFonts w:ascii="Arial" w:eastAsia="Arial Unicode MS" w:hAnsi="Arial" w:cs="Arial"/>
                <w:b/>
                <w:bCs/>
                <w:sz w:val="14"/>
                <w:szCs w:val="14"/>
                <w:lang w:val="es-MX"/>
              </w:rPr>
              <w:t>a partir de</w:t>
            </w:r>
            <w:r w:rsidRPr="00932C04">
              <w:rPr>
                <w:rFonts w:ascii="Arial" w:eastAsia="Arial Unicode MS" w:hAnsi="Arial" w:cs="Arial"/>
                <w:b/>
                <w:bCs/>
                <w:sz w:val="14"/>
                <w:szCs w:val="14"/>
                <w:lang w:val="es-MX"/>
              </w:rPr>
              <w:t xml:space="preserve"> un </w:t>
            </w:r>
            <w:r w:rsidR="00BE0F40" w:rsidRPr="00932C04">
              <w:rPr>
                <w:rFonts w:ascii="Arial" w:eastAsia="Arial Unicode MS" w:hAnsi="Arial" w:cs="Arial"/>
                <w:b/>
                <w:bCs/>
                <w:sz w:val="14"/>
                <w:szCs w:val="14"/>
                <w:lang w:val="es-MX"/>
              </w:rPr>
              <w:t>lunes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B3964" w14:textId="77777777" w:rsidR="00D97710" w:rsidRDefault="00FF349B" w:rsidP="00A613A9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  <w:r w:rsidRPr="00883ADD">
              <w:rPr>
                <w:rFonts w:ascii="Arial" w:eastAsia="Arial Unicode MS" w:hAnsi="Arial" w:cs="Arial"/>
                <w:sz w:val="16"/>
                <w:szCs w:val="16"/>
                <w:lang w:val="es-MX"/>
              </w:rPr>
              <w:t>Venc</w:t>
            </w:r>
            <w:r w:rsidR="00D97710">
              <w:rPr>
                <w:rFonts w:ascii="Arial" w:eastAsia="Arial Unicode MS" w:hAnsi="Arial" w:cs="Arial"/>
                <w:sz w:val="16"/>
                <w:szCs w:val="16"/>
                <w:lang w:val="es-MX"/>
              </w:rPr>
              <w:t>imiento</w:t>
            </w:r>
          </w:p>
          <w:p w14:paraId="02EB2A31" w14:textId="77777777" w:rsidR="00D97710" w:rsidRDefault="00D97710" w:rsidP="00A613A9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  <w:p w14:paraId="49645AF1" w14:textId="2EFBBB4B" w:rsidR="00FF349B" w:rsidRPr="00932C04" w:rsidRDefault="00D97710" w:rsidP="00A613A9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4"/>
                <w:szCs w:val="14"/>
                <w:lang w:val="es-MX"/>
              </w:rPr>
            </w:pPr>
            <w:r w:rsidRPr="00932C04">
              <w:rPr>
                <w:rFonts w:ascii="Arial" w:eastAsia="Arial Unicode MS" w:hAnsi="Arial" w:cs="Arial"/>
                <w:b/>
                <w:bCs/>
                <w:sz w:val="14"/>
                <w:szCs w:val="14"/>
                <w:lang w:val="es-MX"/>
              </w:rPr>
              <w:t xml:space="preserve">Siempre a partir de un </w:t>
            </w:r>
            <w:r w:rsidR="00BE0F40" w:rsidRPr="00932C04">
              <w:rPr>
                <w:rFonts w:ascii="Arial" w:eastAsia="Arial Unicode MS" w:hAnsi="Arial" w:cs="Arial"/>
                <w:b/>
                <w:bCs/>
                <w:sz w:val="14"/>
                <w:szCs w:val="14"/>
                <w:lang w:val="es-MX"/>
              </w:rPr>
              <w:t>domingo</w:t>
            </w:r>
            <w:r w:rsidR="00932C04" w:rsidRPr="00932C04">
              <w:rPr>
                <w:rFonts w:ascii="Arial" w:eastAsia="Arial Unicode MS" w:hAnsi="Arial" w:cs="Arial"/>
                <w:b/>
                <w:bCs/>
                <w:sz w:val="14"/>
                <w:szCs w:val="14"/>
                <w:lang w:val="es-MX"/>
              </w:rPr>
              <w:t xml:space="preserve">, el mismo </w:t>
            </w:r>
            <w:r w:rsidRPr="00932C04">
              <w:rPr>
                <w:rFonts w:ascii="Arial" w:eastAsia="Arial Unicode MS" w:hAnsi="Arial" w:cs="Arial"/>
                <w:b/>
                <w:bCs/>
                <w:sz w:val="14"/>
                <w:szCs w:val="14"/>
                <w:lang w:val="es-MX"/>
              </w:rPr>
              <w:t xml:space="preserve">no podrá sobrepasar la fecha: </w:t>
            </w:r>
            <w:r w:rsidR="001570F8" w:rsidRPr="00932C04">
              <w:rPr>
                <w:rFonts w:ascii="Arial" w:eastAsia="Arial Unicode MS" w:hAnsi="Arial" w:cs="Arial"/>
                <w:b/>
                <w:bCs/>
                <w:sz w:val="14"/>
                <w:szCs w:val="14"/>
                <w:lang w:val="es-MX"/>
              </w:rPr>
              <w:t>28/06/2026</w:t>
            </w:r>
          </w:p>
        </w:tc>
      </w:tr>
      <w:tr w:rsidR="00FF349B" w:rsidRPr="00883ADD" w14:paraId="55B41AE3" w14:textId="77777777" w:rsidTr="00BE0F40">
        <w:trPr>
          <w:trHeight w:val="64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CC68" w14:textId="77777777" w:rsidR="00FF349B" w:rsidRPr="00883ADD" w:rsidRDefault="00FF349B">
            <w:pPr>
              <w:pStyle w:val="Textoindependiente21"/>
              <w:widowControl w:val="0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78D0" w14:textId="6DB73B2C" w:rsidR="00FF349B" w:rsidRPr="006D1A9A" w:rsidRDefault="0024594C" w:rsidP="00016D4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b/>
                <w:bCs/>
                <w:sz w:val="16"/>
                <w:szCs w:val="16"/>
                <w:lang w:val="es-MX"/>
              </w:rPr>
            </w:pPr>
            <w:r w:rsidRPr="006D1A9A">
              <w:rPr>
                <w:rFonts w:ascii="Arial" w:eastAsia="Arial Unicode MS" w:hAnsi="Arial" w:cs="Arial"/>
                <w:b/>
                <w:bCs/>
                <w:sz w:val="16"/>
                <w:szCs w:val="16"/>
                <w:lang w:val="es-MX"/>
              </w:rPr>
              <w:t>Formato de cédula ejemplo: 10xxx0xxx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A4E4" w14:textId="0CB6E81D" w:rsidR="00FF349B" w:rsidRPr="00883ADD" w:rsidRDefault="00FF349B" w:rsidP="00016D4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1BD29" w14:textId="0209E053" w:rsidR="00FF349B" w:rsidRPr="00883ADD" w:rsidRDefault="00FF349B" w:rsidP="00016D4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highlight w:val="yellow"/>
                <w:lang w:val="es-MX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28ACF" w14:textId="5578455D" w:rsidR="00FF349B" w:rsidRPr="00883ADD" w:rsidRDefault="00FF349B" w:rsidP="00016D4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highlight w:val="yellow"/>
                <w:lang w:val="es-MX"/>
              </w:rPr>
            </w:pPr>
          </w:p>
        </w:tc>
      </w:tr>
      <w:tr w:rsidR="00FF349B" w:rsidRPr="00883ADD" w14:paraId="3300D7EB" w14:textId="77777777" w:rsidTr="00BE0F4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61AF" w14:textId="77777777" w:rsidR="00FF349B" w:rsidRPr="00883ADD" w:rsidRDefault="00FF349B">
            <w:pPr>
              <w:pStyle w:val="Textoindependiente21"/>
              <w:widowControl w:val="0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7402" w14:textId="77777777" w:rsidR="00FF349B" w:rsidRPr="00883ADD" w:rsidRDefault="00FF349B" w:rsidP="00016D4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26E6" w14:textId="77777777" w:rsidR="00FF349B" w:rsidRPr="00883ADD" w:rsidRDefault="00FF349B" w:rsidP="00016D4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2BE9" w14:textId="77777777" w:rsidR="00FF349B" w:rsidRPr="00883ADD" w:rsidRDefault="00FF349B" w:rsidP="00016D4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41C5" w14:textId="3A5FEA93" w:rsidR="00FF349B" w:rsidRPr="00883ADD" w:rsidRDefault="00FF349B" w:rsidP="00016D4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</w:tc>
      </w:tr>
      <w:tr w:rsidR="00016D42" w:rsidRPr="00883ADD" w14:paraId="321E2087" w14:textId="77777777" w:rsidTr="00BE0F4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E34F" w14:textId="77777777" w:rsidR="00016D42" w:rsidRPr="00883ADD" w:rsidRDefault="00016D42">
            <w:pPr>
              <w:pStyle w:val="Textoindependiente21"/>
              <w:widowControl w:val="0"/>
              <w:tabs>
                <w:tab w:val="left" w:pos="5745"/>
              </w:tabs>
              <w:jc w:val="both"/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3DDD" w14:textId="77777777" w:rsidR="00016D42" w:rsidRPr="00883ADD" w:rsidRDefault="00016D42" w:rsidP="00016D4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4456" w14:textId="77777777" w:rsidR="00016D42" w:rsidRPr="00883ADD" w:rsidRDefault="00016D42" w:rsidP="00016D4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9D84" w14:textId="77777777" w:rsidR="00016D42" w:rsidRPr="00883ADD" w:rsidRDefault="00016D42" w:rsidP="00016D4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979D" w14:textId="77777777" w:rsidR="00016D42" w:rsidRPr="00883ADD" w:rsidRDefault="00016D42" w:rsidP="00016D42">
            <w:pPr>
              <w:pStyle w:val="Textoindependiente21"/>
              <w:widowControl w:val="0"/>
              <w:tabs>
                <w:tab w:val="left" w:pos="5745"/>
              </w:tabs>
              <w:rPr>
                <w:rFonts w:ascii="Arial" w:eastAsia="Arial Unicode MS" w:hAnsi="Arial" w:cs="Arial"/>
                <w:sz w:val="16"/>
                <w:szCs w:val="16"/>
                <w:lang w:val="es-MX"/>
              </w:rPr>
            </w:pPr>
          </w:p>
        </w:tc>
      </w:tr>
    </w:tbl>
    <w:p w14:paraId="0888708C" w14:textId="77777777" w:rsidR="009C481A" w:rsidRDefault="009C481A" w:rsidP="00FF349B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73D19CB9" w14:textId="3EA472AA" w:rsidR="009C481A" w:rsidRPr="009C481A" w:rsidRDefault="009C481A" w:rsidP="00FF349B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  <w:r>
        <w:rPr>
          <w:rFonts w:ascii="Arial" w:eastAsia="Arial Unicode MS" w:hAnsi="Arial" w:cs="Arial"/>
          <w:b/>
          <w:sz w:val="20"/>
          <w:highlight w:val="yellow"/>
          <w:lang w:val="es-MX"/>
        </w:rPr>
        <w:t>(</w:t>
      </w:r>
      <w:proofErr w:type="gramStart"/>
      <w:r w:rsidRPr="009C481A">
        <w:rPr>
          <w:rFonts w:ascii="Arial" w:eastAsia="Arial Unicode MS" w:hAnsi="Arial" w:cs="Arial"/>
          <w:b/>
          <w:sz w:val="20"/>
          <w:highlight w:val="yellow"/>
          <w:lang w:val="es-MX"/>
        </w:rPr>
        <w:t>Recordar</w:t>
      </w:r>
      <w:proofErr w:type="gramEnd"/>
      <w:r w:rsidRPr="009C481A">
        <w:rPr>
          <w:rFonts w:ascii="Arial" w:eastAsia="Arial Unicode MS" w:hAnsi="Arial" w:cs="Arial"/>
          <w:b/>
          <w:sz w:val="20"/>
          <w:highlight w:val="yellow"/>
          <w:lang w:val="es-MX"/>
        </w:rPr>
        <w:t xml:space="preserve"> que los cambios de horario solamente se realizan desde un </w:t>
      </w:r>
      <w:proofErr w:type="gramStart"/>
      <w:r w:rsidRPr="009C481A">
        <w:rPr>
          <w:rFonts w:ascii="Arial" w:eastAsia="Arial Unicode MS" w:hAnsi="Arial" w:cs="Arial"/>
          <w:b/>
          <w:sz w:val="20"/>
          <w:highlight w:val="yellow"/>
          <w:lang w:val="es-MX"/>
        </w:rPr>
        <w:t>día Lunes</w:t>
      </w:r>
      <w:proofErr w:type="gramEnd"/>
      <w:r w:rsidRPr="009C481A">
        <w:rPr>
          <w:rFonts w:ascii="Arial" w:eastAsia="Arial Unicode MS" w:hAnsi="Arial" w:cs="Arial"/>
          <w:b/>
          <w:sz w:val="20"/>
          <w:highlight w:val="yellow"/>
          <w:lang w:val="es-MX"/>
        </w:rPr>
        <w:t xml:space="preserve"> y hasta un </w:t>
      </w:r>
      <w:proofErr w:type="gramStart"/>
      <w:r w:rsidRPr="009C481A">
        <w:rPr>
          <w:rFonts w:ascii="Arial" w:eastAsia="Arial Unicode MS" w:hAnsi="Arial" w:cs="Arial"/>
          <w:b/>
          <w:sz w:val="20"/>
          <w:highlight w:val="yellow"/>
          <w:lang w:val="es-MX"/>
        </w:rPr>
        <w:t>día domingo</w:t>
      </w:r>
      <w:proofErr w:type="gramEnd"/>
      <w:r w:rsidRPr="009C481A">
        <w:rPr>
          <w:rFonts w:ascii="Arial" w:eastAsia="Arial Unicode MS" w:hAnsi="Arial" w:cs="Arial"/>
          <w:b/>
          <w:sz w:val="20"/>
          <w:highlight w:val="yellow"/>
          <w:lang w:val="es-MX"/>
        </w:rPr>
        <w:t xml:space="preserve">, como fecha máxima según Circular </w:t>
      </w:r>
      <w:proofErr w:type="spellStart"/>
      <w:r w:rsidR="00A168D4" w:rsidRPr="000B1DE0">
        <w:rPr>
          <w:rFonts w:ascii="Arial" w:eastAsia="Arial Unicode MS" w:hAnsi="Arial" w:cs="Arial"/>
          <w:b/>
          <w:sz w:val="20"/>
          <w:highlight w:val="yellow"/>
          <w:lang w:val="es-MX"/>
        </w:rPr>
        <w:t>Circular</w:t>
      </w:r>
      <w:proofErr w:type="spellEnd"/>
      <w:r w:rsidR="00A168D4" w:rsidRPr="000B1DE0">
        <w:rPr>
          <w:rFonts w:ascii="Arial" w:eastAsia="Arial Unicode MS" w:hAnsi="Arial" w:cs="Arial"/>
          <w:b/>
          <w:sz w:val="20"/>
          <w:highlight w:val="yellow"/>
          <w:lang w:val="es-MX"/>
        </w:rPr>
        <w:t xml:space="preserve"> </w:t>
      </w:r>
      <w:proofErr w:type="spellStart"/>
      <w:r w:rsidR="00A168D4" w:rsidRPr="000B1DE0">
        <w:rPr>
          <w:rFonts w:ascii="Arial" w:eastAsia="Arial Unicode MS" w:hAnsi="Arial" w:cs="Arial"/>
          <w:b/>
          <w:sz w:val="20"/>
          <w:highlight w:val="yellow"/>
          <w:lang w:val="es-MX"/>
        </w:rPr>
        <w:t>N°</w:t>
      </w:r>
      <w:proofErr w:type="spellEnd"/>
      <w:r w:rsidR="00A168D4" w:rsidRPr="000B1DE0">
        <w:rPr>
          <w:rFonts w:ascii="Arial" w:eastAsia="Arial Unicode MS" w:hAnsi="Arial" w:cs="Arial"/>
          <w:b/>
          <w:sz w:val="20"/>
          <w:highlight w:val="yellow"/>
          <w:lang w:val="es-MX"/>
        </w:rPr>
        <w:t>. DVM-A-DGTH-CIR-0007-2025</w:t>
      </w:r>
      <w:r w:rsidRPr="000B1DE0">
        <w:rPr>
          <w:rFonts w:ascii="Arial" w:eastAsia="Arial Unicode MS" w:hAnsi="Arial" w:cs="Arial"/>
          <w:b/>
          <w:sz w:val="20"/>
          <w:highlight w:val="yellow"/>
          <w:lang w:val="es-MX"/>
        </w:rPr>
        <w:t>, hasta el 2</w:t>
      </w:r>
      <w:r w:rsidR="0024594C" w:rsidRPr="000B1DE0">
        <w:rPr>
          <w:rFonts w:ascii="Arial" w:eastAsia="Arial Unicode MS" w:hAnsi="Arial" w:cs="Arial"/>
          <w:b/>
          <w:sz w:val="20"/>
          <w:highlight w:val="yellow"/>
          <w:lang w:val="es-MX"/>
        </w:rPr>
        <w:t>8</w:t>
      </w:r>
      <w:r w:rsidRPr="000B1DE0">
        <w:rPr>
          <w:rFonts w:ascii="Arial" w:eastAsia="Arial Unicode MS" w:hAnsi="Arial" w:cs="Arial"/>
          <w:b/>
          <w:sz w:val="20"/>
          <w:highlight w:val="yellow"/>
          <w:lang w:val="es-MX"/>
        </w:rPr>
        <w:t>-</w:t>
      </w:r>
      <w:r w:rsidR="00C64861" w:rsidRPr="000B1DE0">
        <w:rPr>
          <w:rFonts w:ascii="Arial" w:eastAsia="Arial Unicode MS" w:hAnsi="Arial" w:cs="Arial"/>
          <w:b/>
          <w:sz w:val="20"/>
          <w:highlight w:val="yellow"/>
          <w:lang w:val="es-MX"/>
        </w:rPr>
        <w:t>6</w:t>
      </w:r>
      <w:r w:rsidRPr="000B1DE0">
        <w:rPr>
          <w:rFonts w:ascii="Arial" w:eastAsia="Arial Unicode MS" w:hAnsi="Arial" w:cs="Arial"/>
          <w:b/>
          <w:sz w:val="20"/>
          <w:highlight w:val="yellow"/>
          <w:lang w:val="es-MX"/>
        </w:rPr>
        <w:t>-202</w:t>
      </w:r>
      <w:r w:rsidR="0024594C" w:rsidRPr="000B1DE0">
        <w:rPr>
          <w:rFonts w:ascii="Arial" w:eastAsia="Arial Unicode MS" w:hAnsi="Arial" w:cs="Arial"/>
          <w:b/>
          <w:sz w:val="20"/>
          <w:highlight w:val="yellow"/>
          <w:lang w:val="es-MX"/>
        </w:rPr>
        <w:t>6</w:t>
      </w:r>
      <w:r w:rsidRPr="000B1DE0">
        <w:rPr>
          <w:rFonts w:ascii="Arial" w:eastAsia="Arial Unicode MS" w:hAnsi="Arial" w:cs="Arial"/>
          <w:b/>
          <w:sz w:val="20"/>
          <w:highlight w:val="yellow"/>
          <w:lang w:val="es-MX"/>
        </w:rPr>
        <w:t>.</w:t>
      </w:r>
    </w:p>
    <w:p w14:paraId="1531E085" w14:textId="77777777" w:rsidR="009C481A" w:rsidRDefault="009C481A" w:rsidP="00FF349B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highlight w:val="yellow"/>
          <w:lang w:val="es-MX"/>
        </w:rPr>
      </w:pPr>
    </w:p>
    <w:p w14:paraId="68170462" w14:textId="56521744" w:rsidR="00FF349B" w:rsidRDefault="00FF349B" w:rsidP="00FF349B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b/>
          <w:sz w:val="20"/>
          <w:lang w:val="es-MX"/>
        </w:rPr>
      </w:pPr>
      <w:r>
        <w:rPr>
          <w:rFonts w:ascii="Arial" w:eastAsia="Arial Unicode MS" w:hAnsi="Arial" w:cs="Arial"/>
          <w:b/>
          <w:sz w:val="20"/>
          <w:highlight w:val="yellow"/>
          <w:lang w:val="es-MX"/>
        </w:rPr>
        <w:t>En caso de ser interino el funcionario, se deberá aplicar el cambio de horario según lo establezca el nombramiento; adaptado de lunes para domingo por requisito del sistema).</w:t>
      </w:r>
      <w:r>
        <w:rPr>
          <w:rFonts w:ascii="Arial" w:eastAsia="Arial Unicode MS" w:hAnsi="Arial" w:cs="Arial"/>
          <w:b/>
          <w:sz w:val="20"/>
          <w:lang w:val="es-MX"/>
        </w:rPr>
        <w:t xml:space="preserve"> </w:t>
      </w:r>
    </w:p>
    <w:p w14:paraId="56101A49" w14:textId="77777777" w:rsidR="00FF349B" w:rsidRDefault="00FF349B" w:rsidP="00FF349B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</w:p>
    <w:p w14:paraId="42CD57EF" w14:textId="77777777" w:rsidR="00FF349B" w:rsidRDefault="00FF349B" w:rsidP="00FF349B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24"/>
          <w:szCs w:val="24"/>
          <w:lang w:val="es-MX"/>
        </w:rPr>
      </w:pPr>
      <w:r>
        <w:rPr>
          <w:rFonts w:ascii="Arial" w:eastAsia="Arial Unicode MS" w:hAnsi="Arial" w:cs="Arial"/>
          <w:sz w:val="24"/>
          <w:szCs w:val="24"/>
          <w:lang w:val="es-MX"/>
        </w:rPr>
        <w:t>Agradeciendo la ayuda brindada se despide.</w:t>
      </w:r>
    </w:p>
    <w:p w14:paraId="5AB33780" w14:textId="77777777" w:rsidR="00FF349B" w:rsidRDefault="00FF349B" w:rsidP="00FF349B">
      <w:pPr>
        <w:widowControl w:val="0"/>
        <w:tabs>
          <w:tab w:val="left" w:pos="4236"/>
        </w:tabs>
        <w:spacing w:after="0" w:line="240" w:lineRule="auto"/>
        <w:ind w:right="113"/>
        <w:rPr>
          <w:rFonts w:ascii="Arial" w:eastAsia="Arial Unicode MS" w:hAnsi="Arial" w:cs="Arial"/>
          <w:sz w:val="24"/>
          <w:szCs w:val="24"/>
          <w:lang w:val="es-MX" w:eastAsia="es-ES"/>
        </w:rPr>
      </w:pPr>
    </w:p>
    <w:p w14:paraId="286514E0" w14:textId="77777777" w:rsidR="00FF349B" w:rsidRDefault="00FF349B" w:rsidP="00FF349B">
      <w:pPr>
        <w:widowControl w:val="0"/>
        <w:tabs>
          <w:tab w:val="left" w:pos="4236"/>
        </w:tabs>
        <w:spacing w:after="0" w:line="240" w:lineRule="auto"/>
        <w:ind w:right="113"/>
        <w:jc w:val="center"/>
        <w:rPr>
          <w:rFonts w:ascii="Arial" w:eastAsia="Arial Unicode MS" w:hAnsi="Arial" w:cs="Arial"/>
          <w:sz w:val="24"/>
          <w:szCs w:val="24"/>
          <w:lang w:val="es-MX" w:eastAsia="es-ES"/>
        </w:rPr>
      </w:pPr>
      <w:r>
        <w:rPr>
          <w:rFonts w:ascii="Arial" w:eastAsia="Arial Unicode MS" w:hAnsi="Arial" w:cs="Arial"/>
          <w:sz w:val="24"/>
          <w:szCs w:val="24"/>
          <w:lang w:val="es-MX" w:eastAsia="es-ES"/>
        </w:rPr>
        <w:t>XXXXXXXXXXXXXXXX</w:t>
      </w:r>
    </w:p>
    <w:p w14:paraId="48DE9404" w14:textId="77777777" w:rsidR="00FF349B" w:rsidRDefault="00FF349B" w:rsidP="00FF349B">
      <w:pPr>
        <w:widowControl w:val="0"/>
        <w:tabs>
          <w:tab w:val="left" w:pos="4236"/>
        </w:tabs>
        <w:spacing w:after="0" w:line="240" w:lineRule="auto"/>
        <w:ind w:right="113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highlight w:val="yellow"/>
        </w:rPr>
        <w:t>Jefatura</w:t>
      </w:r>
    </w:p>
    <w:p w14:paraId="633893BF" w14:textId="129CF417" w:rsidR="00FF349B" w:rsidRDefault="00C04F64" w:rsidP="00C04F64">
      <w:pPr>
        <w:widowControl w:val="0"/>
        <w:tabs>
          <w:tab w:val="left" w:pos="910"/>
        </w:tabs>
        <w:spacing w:after="0" w:line="240" w:lineRule="auto"/>
        <w:ind w:right="11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0C88E613" w14:textId="77777777" w:rsidR="00FF349B" w:rsidRDefault="00FF349B" w:rsidP="00FF349B">
      <w:pPr>
        <w:widowControl w:val="0"/>
        <w:tabs>
          <w:tab w:val="left" w:pos="4236"/>
        </w:tabs>
        <w:spacing w:after="0" w:line="240" w:lineRule="auto"/>
        <w:ind w:right="113"/>
        <w:rPr>
          <w:rFonts w:ascii="Arial" w:eastAsia="Arial Unicode MS" w:hAnsi="Arial" w:cs="Arial"/>
          <w:sz w:val="24"/>
          <w:szCs w:val="24"/>
          <w:lang w:val="es-MX"/>
        </w:rPr>
      </w:pPr>
    </w:p>
    <w:p w14:paraId="7AEF18A7" w14:textId="77777777" w:rsidR="00FF349B" w:rsidRPr="00F96CD6" w:rsidRDefault="00FF349B" w:rsidP="00FF349B">
      <w:pPr>
        <w:widowControl w:val="0"/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val="es-ES" w:eastAsia="es-ES"/>
        </w:rPr>
      </w:pPr>
      <w:r w:rsidRPr="00F96CD6">
        <w:rPr>
          <w:rFonts w:ascii="Arial" w:eastAsia="Times New Roman" w:hAnsi="Arial" w:cs="Arial"/>
          <w:sz w:val="16"/>
          <w:szCs w:val="16"/>
          <w:highlight w:val="yellow"/>
          <w:lang w:val="es-ES" w:eastAsia="es-ES"/>
        </w:rPr>
        <w:t>Elaborado por: {Usuario de la persona quien elabora} {Firma}</w:t>
      </w:r>
    </w:p>
    <w:p w14:paraId="4191AFE3" w14:textId="53056FC0" w:rsidR="00FF349B" w:rsidRPr="00F96CD6" w:rsidRDefault="00FF349B" w:rsidP="00FF349B">
      <w:pPr>
        <w:pStyle w:val="Textoindependiente21"/>
        <w:widowControl w:val="0"/>
        <w:tabs>
          <w:tab w:val="left" w:pos="5745"/>
        </w:tabs>
        <w:jc w:val="both"/>
        <w:rPr>
          <w:rFonts w:ascii="Arial" w:eastAsia="Arial Unicode MS" w:hAnsi="Arial" w:cs="Arial"/>
          <w:sz w:val="16"/>
          <w:szCs w:val="16"/>
          <w:highlight w:val="yellow"/>
          <w:lang w:val="es-MX"/>
        </w:rPr>
      </w:pPr>
      <w:r w:rsidRPr="00F96CD6">
        <w:rPr>
          <w:rFonts w:ascii="Arial" w:eastAsia="Arial Unicode MS" w:hAnsi="Arial" w:cs="Arial"/>
          <w:sz w:val="16"/>
          <w:szCs w:val="16"/>
          <w:highlight w:val="yellow"/>
          <w:lang w:val="es-MX"/>
        </w:rPr>
        <w:t xml:space="preserve">Original: Expediente del </w:t>
      </w:r>
      <w:r w:rsidR="00A002CA" w:rsidRPr="00F96CD6">
        <w:rPr>
          <w:rFonts w:ascii="Arial" w:eastAsia="Arial Unicode MS" w:hAnsi="Arial" w:cs="Arial"/>
          <w:sz w:val="16"/>
          <w:szCs w:val="16"/>
          <w:highlight w:val="yellow"/>
          <w:lang w:val="es-MX"/>
        </w:rPr>
        <w:t>funcionario o funcionarios</w:t>
      </w:r>
      <w:r w:rsidR="00C04F64" w:rsidRPr="00F96CD6">
        <w:rPr>
          <w:rFonts w:ascii="Arial" w:eastAsia="Arial Unicode MS" w:hAnsi="Arial" w:cs="Arial"/>
          <w:sz w:val="16"/>
          <w:szCs w:val="16"/>
          <w:highlight w:val="yellow"/>
          <w:lang w:val="es-MX"/>
        </w:rPr>
        <w:t xml:space="preserve">, (ya sea físico o digital), </w:t>
      </w:r>
      <w:r w:rsidR="00A002CA" w:rsidRPr="00F96CD6">
        <w:rPr>
          <w:rFonts w:ascii="Arial" w:eastAsia="Arial Unicode MS" w:hAnsi="Arial" w:cs="Arial"/>
          <w:sz w:val="16"/>
          <w:szCs w:val="16"/>
          <w:highlight w:val="yellow"/>
          <w:lang w:val="es-MX"/>
        </w:rPr>
        <w:t>inmersos en el oficio</w:t>
      </w:r>
    </w:p>
    <w:p w14:paraId="0D155CA1" w14:textId="77777777" w:rsidR="00FF349B" w:rsidRDefault="00FF349B" w:rsidP="00FF349B">
      <w:pPr>
        <w:pStyle w:val="Textoindependiente21"/>
        <w:widowControl w:val="0"/>
        <w:tabs>
          <w:tab w:val="left" w:pos="5745"/>
        </w:tabs>
        <w:jc w:val="both"/>
        <w:rPr>
          <w:rFonts w:ascii="Arial" w:hAnsi="Arial" w:cs="Arial"/>
          <w:sz w:val="16"/>
          <w:szCs w:val="16"/>
        </w:rPr>
      </w:pPr>
      <w:r w:rsidRPr="00F96CD6">
        <w:rPr>
          <w:rFonts w:ascii="Arial" w:eastAsia="Arial Unicode MS" w:hAnsi="Arial" w:cs="Arial"/>
          <w:sz w:val="16"/>
          <w:szCs w:val="16"/>
          <w:highlight w:val="yellow"/>
          <w:lang w:val="es-MX"/>
        </w:rPr>
        <w:t>Archivo</w:t>
      </w:r>
    </w:p>
    <w:sectPr w:rsidR="00FF349B" w:rsidSect="002F2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C2B6" w14:textId="77777777" w:rsidR="006F7E3C" w:rsidRPr="00752D17" w:rsidRDefault="006F7E3C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4D436424" w14:textId="77777777" w:rsidR="006F7E3C" w:rsidRPr="00752D17" w:rsidRDefault="006F7E3C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opperplate Gothic Bold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CD9C" w14:textId="77777777" w:rsidR="00FF349B" w:rsidRDefault="00FF34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7D08" w14:textId="72BDDF0C" w:rsidR="00131A5A" w:rsidRDefault="00131A5A" w:rsidP="00131A5A">
    <w:pPr>
      <w:pStyle w:val="Piedepgina"/>
      <w:rPr>
        <w:rFonts w:ascii="HendersonSansW00-BasicLight" w:hAnsi="HendersonSansW00-BasicLight" w:cstheme="minorHAnsi"/>
        <w:sz w:val="18"/>
        <w:szCs w:val="18"/>
      </w:rPr>
    </w:pPr>
  </w:p>
  <w:p w14:paraId="5337FDDC" w14:textId="35ED45F1" w:rsidR="00131A5A" w:rsidRDefault="002A4C79" w:rsidP="00131A5A">
    <w:pPr>
      <w:pStyle w:val="Piedepgina"/>
      <w:jc w:val="center"/>
      <w:rPr>
        <w:rFonts w:ascii="Verdana" w:hAnsi="Verdana" w:cstheme="minorHAnsi"/>
      </w:rPr>
    </w:pPr>
    <w:r>
      <w:rPr>
        <w:rFonts w:ascii="HendersonSansW00-BasicLight" w:hAnsi="HendersonSansW00-BasicLight" w:cstheme="minorHAnsi"/>
        <w:noProof/>
        <w:sz w:val="18"/>
        <w:szCs w:val="18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3665EB" wp14:editId="3C6A516B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631D01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318040EC" w14:textId="564E0E99" w:rsidR="00131A5A" w:rsidRPr="00FB36FD" w:rsidRDefault="002A4C79" w:rsidP="00131A5A">
    <w:pPr>
      <w:pStyle w:val="Piedepgina"/>
      <w:jc w:val="center"/>
      <w:rPr>
        <w:rFonts w:ascii="Verdana" w:hAnsi="Verdana" w:cstheme="minorHAnsi"/>
        <w:sz w:val="20"/>
        <w:szCs w:val="20"/>
        <w:lang w:val="en-US"/>
      </w:rPr>
    </w:pPr>
    <w:r w:rsidRPr="004D23B1">
      <w:rPr>
        <w:rFonts w:ascii="Verdana" w:hAnsi="Verdana" w:cstheme="minorHAnsi"/>
        <w:sz w:val="20"/>
        <w:szCs w:val="20"/>
      </w:rPr>
      <w:t>S</w:t>
    </w:r>
    <w:r w:rsidR="00131A5A" w:rsidRPr="004D23B1">
      <w:rPr>
        <w:rFonts w:ascii="Verdana" w:hAnsi="Verdana" w:cstheme="minorHAnsi"/>
        <w:sz w:val="20"/>
        <w:szCs w:val="20"/>
      </w:rPr>
      <w:t>an José, Paseo Colón. Av. 1, calle 24, Torre Mercedes, piso</w:t>
    </w:r>
    <w:r w:rsidR="00DF6E3A" w:rsidRPr="004D23B1">
      <w:rPr>
        <w:rFonts w:ascii="Verdana" w:hAnsi="Verdana" w:cstheme="minorHAnsi"/>
        <w:sz w:val="20"/>
        <w:szCs w:val="20"/>
      </w:rPr>
      <w:t xml:space="preserve"> 10</w:t>
    </w:r>
    <w:r w:rsidR="00131A5A" w:rsidRPr="004D23B1">
      <w:rPr>
        <w:rFonts w:ascii="Verdana" w:hAnsi="Verdana" w:cstheme="minorHAnsi"/>
        <w:sz w:val="20"/>
        <w:szCs w:val="20"/>
      </w:rPr>
      <w:t>.</w:t>
    </w:r>
    <w:r w:rsidRPr="004D23B1">
      <w:rPr>
        <w:rFonts w:ascii="Verdana" w:hAnsi="Verdana" w:cstheme="minorHAnsi"/>
        <w:sz w:val="20"/>
        <w:szCs w:val="20"/>
      </w:rPr>
      <w:t xml:space="preserve"> </w:t>
    </w:r>
    <w:r w:rsidRPr="00FB36FD">
      <w:rPr>
        <w:rFonts w:ascii="Verdana" w:hAnsi="Verdana" w:cstheme="minorHAnsi"/>
        <w:sz w:val="20"/>
        <w:szCs w:val="20"/>
        <w:lang w:val="en-US"/>
      </w:rPr>
      <w:t>Tel: 2</w:t>
    </w:r>
    <w:r w:rsidR="00A9629A" w:rsidRPr="00FB36FD">
      <w:rPr>
        <w:rFonts w:ascii="Verdana" w:hAnsi="Verdana" w:cstheme="minorHAnsi"/>
        <w:sz w:val="20"/>
        <w:szCs w:val="20"/>
        <w:lang w:val="en-US"/>
      </w:rPr>
      <w:t>459-1100</w:t>
    </w:r>
  </w:p>
  <w:p w14:paraId="30BA2FAB" w14:textId="063F4357" w:rsidR="00A9629A" w:rsidRPr="00FB36FD" w:rsidRDefault="00131A5A" w:rsidP="002A4C79">
    <w:pPr>
      <w:pStyle w:val="Piedepgina"/>
      <w:jc w:val="center"/>
      <w:rPr>
        <w:rStyle w:val="Hipervnculo"/>
        <w:rFonts w:ascii="Verdana" w:hAnsi="Verdana" w:cstheme="minorHAnsi"/>
        <w:lang w:val="en-US"/>
      </w:rPr>
    </w:pPr>
    <w:r>
      <w:fldChar w:fldCharType="begin"/>
    </w:r>
    <w:r w:rsidRPr="006D1A9A">
      <w:rPr>
        <w:lang w:val="en-US"/>
      </w:rPr>
      <w:instrText>HYPERLINK "http://www.mep.go.cr"</w:instrText>
    </w:r>
    <w:r>
      <w:fldChar w:fldCharType="separate"/>
    </w:r>
    <w:r w:rsidRPr="00FB36FD">
      <w:rPr>
        <w:rStyle w:val="Hipervnculo"/>
        <w:rFonts w:ascii="Verdana" w:hAnsi="Verdana" w:cstheme="minorHAnsi"/>
        <w:sz w:val="20"/>
        <w:szCs w:val="20"/>
        <w:lang w:val="en-US"/>
      </w:rPr>
      <w:t>www.mep.go.cr</w:t>
    </w:r>
    <w:r>
      <w:fldChar w:fldCharType="end"/>
    </w:r>
    <w:r w:rsidR="0019427F" w:rsidRPr="00FB36FD">
      <w:rPr>
        <w:sz w:val="20"/>
        <w:szCs w:val="20"/>
        <w:lang w:val="en-US"/>
      </w:rPr>
      <w:t xml:space="preserve">  / </w:t>
    </w:r>
    <w:hyperlink r:id="rId1" w:history="1">
      <w:r w:rsidR="006930D2" w:rsidRPr="00FB36FD">
        <w:rPr>
          <w:rStyle w:val="Hipervnculo"/>
          <w:rFonts w:ascii="Verdana" w:hAnsi="Verdana" w:cstheme="minorHAnsi"/>
          <w:sz w:val="20"/>
          <w:szCs w:val="20"/>
          <w:lang w:val="en-US"/>
        </w:rPr>
        <w:t>www.dgth.mep.go.cr</w:t>
      </w:r>
    </w:hyperlink>
    <w:r w:rsidR="006930D2" w:rsidRPr="00FB36FD">
      <w:rPr>
        <w:lang w:val="en-US"/>
      </w:rPr>
      <w:t xml:space="preserve"> </w:t>
    </w:r>
  </w:p>
  <w:p w14:paraId="6C7D0834" w14:textId="77777777" w:rsidR="0019427F" w:rsidRPr="00FB36FD" w:rsidRDefault="0019427F" w:rsidP="002A4C79">
    <w:pPr>
      <w:pStyle w:val="Piedepgina"/>
      <w:jc w:val="center"/>
      <w:rPr>
        <w:rFonts w:ascii="Verdana" w:hAnsi="Verdana" w:cstheme="minorHAnsi"/>
        <w:sz w:val="10"/>
        <w:szCs w:val="10"/>
        <w:lang w:val="en-US"/>
      </w:rPr>
    </w:pPr>
  </w:p>
  <w:p w14:paraId="49CDD47A" w14:textId="57C2654B" w:rsidR="006526DF" w:rsidRPr="00FB36FD" w:rsidRDefault="0019427F" w:rsidP="002A4C79">
    <w:pPr>
      <w:pStyle w:val="Piedepgina"/>
      <w:jc w:val="center"/>
      <w:rPr>
        <w:rFonts w:ascii="Verdana" w:hAnsi="Verdana" w:cstheme="minorHAnsi"/>
        <w:lang w:val="en-US"/>
      </w:rPr>
    </w:pPr>
    <w:r w:rsidRPr="00FB36FD">
      <w:rPr>
        <w:rFonts w:ascii="Verdana" w:hAnsi="Verdana" w:cstheme="minorHAnsi"/>
        <w:sz w:val="10"/>
        <w:szCs w:val="10"/>
        <w:lang w:val="en-US"/>
      </w:rPr>
      <w:t>DGTH-FOR-01-DGTH-271 V.6.0 - 30/10/2023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098B" w14:textId="77777777" w:rsidR="00F103D8" w:rsidRDefault="00F103D8" w:rsidP="00F103D8">
    <w:pPr>
      <w:pStyle w:val="Piedepgina"/>
      <w:jc w:val="center"/>
      <w:rPr>
        <w:rFonts w:ascii="Verdana" w:hAnsi="Verdana" w:cstheme="minorHAnsi"/>
      </w:rPr>
    </w:pPr>
    <w:r>
      <w:rPr>
        <w:rFonts w:ascii="HendersonSansW00-BasicLight" w:hAnsi="HendersonSansW00-BasicLight" w:cstheme="minorHAnsi"/>
        <w:noProof/>
        <w:sz w:val="18"/>
        <w:szCs w:val="18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AC9648D" wp14:editId="0B233870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12129433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57AEF2" id="Conector recto 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1125E6AD" w14:textId="77777777" w:rsidR="00F103D8" w:rsidRPr="009C481A" w:rsidRDefault="00F103D8" w:rsidP="00F103D8">
    <w:pPr>
      <w:pStyle w:val="Piedepgina"/>
      <w:jc w:val="center"/>
      <w:rPr>
        <w:rFonts w:ascii="Verdana" w:hAnsi="Verdana" w:cstheme="minorHAnsi"/>
        <w:sz w:val="20"/>
        <w:szCs w:val="20"/>
        <w:highlight w:val="yellow"/>
        <w:lang w:val="en-US"/>
      </w:rPr>
    </w:pPr>
    <w:r w:rsidRPr="009C481A">
      <w:rPr>
        <w:rFonts w:ascii="Verdana" w:hAnsi="Verdana" w:cstheme="minorHAnsi"/>
        <w:sz w:val="20"/>
        <w:szCs w:val="20"/>
        <w:highlight w:val="yellow"/>
      </w:rPr>
      <w:t xml:space="preserve">San José, Paseo Colón. Av. 1, calle 24, Torre Mercedes, piso 10. </w:t>
    </w:r>
    <w:r w:rsidRPr="009C481A">
      <w:rPr>
        <w:rFonts w:ascii="Verdana" w:hAnsi="Verdana" w:cstheme="minorHAnsi"/>
        <w:sz w:val="20"/>
        <w:szCs w:val="20"/>
        <w:highlight w:val="yellow"/>
        <w:lang w:val="en-US"/>
      </w:rPr>
      <w:t>Tel: 2459-1100</w:t>
    </w:r>
  </w:p>
  <w:p w14:paraId="760F31C4" w14:textId="77777777" w:rsidR="00F103D8" w:rsidRPr="00FB36FD" w:rsidRDefault="00F103D8" w:rsidP="00F103D8">
    <w:pPr>
      <w:pStyle w:val="Piedepgina"/>
      <w:jc w:val="center"/>
      <w:rPr>
        <w:rStyle w:val="Hipervnculo"/>
        <w:rFonts w:ascii="Verdana" w:hAnsi="Verdana" w:cstheme="minorHAnsi"/>
        <w:lang w:val="en-US"/>
      </w:rPr>
    </w:pPr>
    <w:r>
      <w:fldChar w:fldCharType="begin"/>
    </w:r>
    <w:r w:rsidRPr="006D1A9A">
      <w:rPr>
        <w:lang w:val="en-US"/>
      </w:rPr>
      <w:instrText>HYPERLINK "http://www.mep.go.cr"</w:instrText>
    </w:r>
    <w:r>
      <w:fldChar w:fldCharType="separate"/>
    </w:r>
    <w:r w:rsidRPr="009C481A">
      <w:rPr>
        <w:rStyle w:val="Hipervnculo"/>
        <w:rFonts w:ascii="Verdana" w:hAnsi="Verdana" w:cstheme="minorHAnsi"/>
        <w:sz w:val="20"/>
        <w:szCs w:val="20"/>
        <w:highlight w:val="yellow"/>
        <w:lang w:val="en-US"/>
      </w:rPr>
      <w:t>www.mep.go.cr</w:t>
    </w:r>
    <w:r>
      <w:fldChar w:fldCharType="end"/>
    </w:r>
    <w:r w:rsidRPr="009C481A">
      <w:rPr>
        <w:sz w:val="20"/>
        <w:szCs w:val="20"/>
        <w:highlight w:val="yellow"/>
        <w:lang w:val="en-US"/>
      </w:rPr>
      <w:t xml:space="preserve">  / </w:t>
    </w:r>
    <w:hyperlink r:id="rId1" w:history="1">
      <w:r w:rsidRPr="009C481A">
        <w:rPr>
          <w:rStyle w:val="Hipervnculo"/>
          <w:rFonts w:ascii="Verdana" w:hAnsi="Verdana" w:cstheme="minorHAnsi"/>
          <w:sz w:val="20"/>
          <w:szCs w:val="20"/>
          <w:highlight w:val="yellow"/>
          <w:lang w:val="en-US"/>
        </w:rPr>
        <w:t>www.dgth.mep.go.cr</w:t>
      </w:r>
    </w:hyperlink>
    <w:r w:rsidRPr="00FB36FD">
      <w:rPr>
        <w:lang w:val="en-US"/>
      </w:rPr>
      <w:t xml:space="preserve"> </w:t>
    </w:r>
  </w:p>
  <w:p w14:paraId="3FF531E0" w14:textId="77777777" w:rsidR="00F103D8" w:rsidRPr="00FB36FD" w:rsidRDefault="00F103D8" w:rsidP="00F103D8">
    <w:pPr>
      <w:pStyle w:val="Piedepgina"/>
      <w:jc w:val="center"/>
      <w:rPr>
        <w:rFonts w:ascii="Verdana" w:hAnsi="Verdana" w:cstheme="minorHAnsi"/>
        <w:sz w:val="10"/>
        <w:szCs w:val="10"/>
        <w:lang w:val="en-US"/>
      </w:rPr>
    </w:pPr>
  </w:p>
  <w:p w14:paraId="09112844" w14:textId="29CBA9AE" w:rsidR="00C213BD" w:rsidRPr="00FB36FD" w:rsidRDefault="00F103D8" w:rsidP="00F103D8">
    <w:pPr>
      <w:pStyle w:val="Piedepgina"/>
      <w:jc w:val="center"/>
      <w:rPr>
        <w:rFonts w:ascii="Verdana" w:hAnsi="Verdana" w:cstheme="minorHAnsi"/>
        <w:lang w:val="en-US"/>
      </w:rPr>
    </w:pPr>
    <w:r w:rsidRPr="00FB36FD">
      <w:rPr>
        <w:rFonts w:ascii="Verdana" w:hAnsi="Verdana" w:cstheme="minorHAnsi"/>
        <w:sz w:val="10"/>
        <w:szCs w:val="10"/>
        <w:lang w:val="en-US"/>
      </w:rPr>
      <w:t>DGTH-FOR-01-DGTH-271 V.6.0 - 30/10/2023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877C" w14:textId="77777777" w:rsidR="006F7E3C" w:rsidRPr="00752D17" w:rsidRDefault="006F7E3C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5619BFA4" w14:textId="77777777" w:rsidR="006F7E3C" w:rsidRPr="00752D17" w:rsidRDefault="006F7E3C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759" w14:textId="77777777" w:rsidR="00FF349B" w:rsidRDefault="00FF34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EEA4" w14:textId="250B8082" w:rsidR="00131A5A" w:rsidRDefault="009B4F01">
    <w:pPr>
      <w:pStyle w:val="Encabezado"/>
      <w:rPr>
        <w:noProof/>
      </w:rPr>
    </w:pPr>
    <w:r w:rsidRPr="00752D17">
      <w:rPr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54DC6AE" wp14:editId="3D0DC37B">
              <wp:simplePos x="0" y="0"/>
              <wp:positionH relativeFrom="page">
                <wp:posOffset>4566285</wp:posOffset>
              </wp:positionH>
              <wp:positionV relativeFrom="paragraph">
                <wp:posOffset>-267335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FEE94F" w14:textId="77777777" w:rsidR="00ED0D6C" w:rsidRPr="005041A2" w:rsidRDefault="00ED0D6C" w:rsidP="00ED0D6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Dirección de Gestión del Talento Humano</w:t>
                          </w:r>
                        </w:p>
                        <w:p w14:paraId="6D49032B" w14:textId="4212C46C" w:rsidR="009B4F01" w:rsidRPr="005041A2" w:rsidRDefault="00ED0D6C" w:rsidP="00ED0D6C">
                          <w:pPr>
                            <w:pStyle w:val="Textoindependiente21"/>
                            <w:tabs>
                              <w:tab w:val="left" w:pos="5745"/>
                            </w:tabs>
                            <w:jc w:val="both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Departamento </w:t>
                          </w:r>
                          <w:r w:rsidRPr="0066253A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Sistemas de Control Gerencial e Innovación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4DC6AE" id="Rectángulo 3" o:spid="_x0000_s1026" style="position:absolute;margin-left:359.55pt;margin-top:-21.05pt;width:207pt;height:5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" filled="f" stroked="f" strokeweight="1pt">
              <v:textbox>
                <w:txbxContent>
                  <w:p w14:paraId="45FEE94F" w14:textId="77777777" w:rsidR="00ED0D6C" w:rsidRPr="005041A2" w:rsidRDefault="00ED0D6C" w:rsidP="00ED0D6C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Dirección de Gestión del Talento Humano</w:t>
                    </w:r>
                  </w:p>
                  <w:p w14:paraId="6D49032B" w14:textId="4212C46C" w:rsidR="009B4F01" w:rsidRPr="005041A2" w:rsidRDefault="00ED0D6C" w:rsidP="00ED0D6C">
                    <w:pPr>
                      <w:pStyle w:val="Textoindependiente21"/>
                      <w:tabs>
                        <w:tab w:val="left" w:pos="5745"/>
                      </w:tabs>
                      <w:jc w:val="both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Departamento </w:t>
                    </w:r>
                    <w:r w:rsidRPr="0066253A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Sistemas de Control Gerencial e Innovación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val="en-US"/>
        <w14:ligatures w14:val="standardContextual"/>
      </w:rPr>
      <w:drawing>
        <wp:anchor distT="0" distB="0" distL="114300" distR="114300" simplePos="0" relativeHeight="251682816" behindDoc="1" locked="0" layoutInCell="1" allowOverlap="1" wp14:anchorId="722644BE" wp14:editId="17A543C3">
          <wp:simplePos x="0" y="0"/>
          <wp:positionH relativeFrom="column">
            <wp:posOffset>-1112520</wp:posOffset>
          </wp:positionH>
          <wp:positionV relativeFrom="page">
            <wp:posOffset>-8255</wp:posOffset>
          </wp:positionV>
          <wp:extent cx="7750598" cy="10029825"/>
          <wp:effectExtent l="0" t="0" r="3175" b="0"/>
          <wp:wrapNone/>
          <wp:docPr id="273096227" name="Imagen 27309622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00299A" w14:textId="308C395B" w:rsidR="00AE049E" w:rsidRDefault="00AE049E">
    <w:pPr>
      <w:pStyle w:val="Encabezado"/>
    </w:pPr>
  </w:p>
  <w:p w14:paraId="77BA9BAA" w14:textId="77777777" w:rsidR="0030353E" w:rsidRDefault="0030353E" w:rsidP="003122EE">
    <w:pPr>
      <w:pStyle w:val="Piedepgina"/>
      <w:jc w:val="center"/>
    </w:pPr>
  </w:p>
  <w:p w14:paraId="362352EA" w14:textId="357150DE" w:rsidR="00C95564" w:rsidRPr="00ED0D6C" w:rsidRDefault="00ED0D6C" w:rsidP="00ED0D6C">
    <w:pPr>
      <w:pStyle w:val="Encabezado"/>
      <w:tabs>
        <w:tab w:val="clear" w:pos="4419"/>
        <w:tab w:val="clear" w:pos="8838"/>
        <w:tab w:val="left" w:pos="3590"/>
      </w:tabs>
      <w:rPr>
        <w:rFonts w:ascii="HendersonSansW00-BasicLight" w:eastAsiaTheme="majorEastAsia" w:hAnsi="HendersonSansW00-BasicLight" w:cstheme="majorBidi"/>
        <w:sz w:val="16"/>
        <w:szCs w:val="16"/>
        <w:lang w:val="es-ES"/>
      </w:rPr>
    </w:pPr>
    <w:r w:rsidRPr="00ED0D6C">
      <w:rPr>
        <w:rFonts w:ascii="HendersonSansW00-BasicLight" w:eastAsiaTheme="majorEastAsia" w:hAnsi="HendersonSansW00-BasicLight" w:cstheme="majorBidi"/>
        <w:sz w:val="16"/>
        <w:szCs w:val="16"/>
        <w:lang w:val="es-ES"/>
      </w:rPr>
      <w:t>DVM-A-DGTH-DSCGI-00</w:t>
    </w:r>
    <w:r w:rsidR="00977891">
      <w:rPr>
        <w:rFonts w:ascii="HendersonSansW00-BasicLight" w:eastAsiaTheme="majorEastAsia" w:hAnsi="HendersonSansW00-BasicLight" w:cstheme="majorBidi"/>
        <w:sz w:val="16"/>
        <w:szCs w:val="16"/>
        <w:lang w:val="es-ES"/>
      </w:rPr>
      <w:t>10</w:t>
    </w:r>
    <w:r w:rsidRPr="00ED0D6C">
      <w:rPr>
        <w:rFonts w:ascii="HendersonSansW00-BasicLight" w:eastAsiaTheme="majorEastAsia" w:hAnsi="HendersonSansW00-BasicLight" w:cstheme="majorBidi"/>
        <w:sz w:val="16"/>
        <w:szCs w:val="16"/>
        <w:lang w:val="es-ES"/>
      </w:rPr>
      <w:t>-2024</w:t>
    </w:r>
    <w:r w:rsidR="00C95564" w:rsidRPr="00ED0D6C">
      <w:rPr>
        <w:rFonts w:ascii="HendersonSansW00-BasicLight" w:eastAsiaTheme="majorEastAsia" w:hAnsi="HendersonSansW00-BasicLight" w:cstheme="majorBidi"/>
        <w:sz w:val="16"/>
        <w:szCs w:val="16"/>
        <w:lang w:val="es-ES"/>
      </w:rPr>
      <w:tab/>
    </w:r>
  </w:p>
  <w:p w14:paraId="2B78C2BA" w14:textId="77777777" w:rsidR="00072F7C" w:rsidRPr="00ED0D6C" w:rsidRDefault="005A0775" w:rsidP="003122EE">
    <w:pPr>
      <w:pStyle w:val="Encabezado"/>
      <w:tabs>
        <w:tab w:val="clear" w:pos="4419"/>
        <w:tab w:val="clear" w:pos="8838"/>
        <w:tab w:val="left" w:pos="3590"/>
      </w:tabs>
      <w:rPr>
        <w:rFonts w:ascii="HendersonSansW00-BasicLight" w:eastAsiaTheme="majorEastAsia" w:hAnsi="HendersonSansW00-BasicLight" w:cstheme="majorBidi"/>
        <w:sz w:val="16"/>
        <w:szCs w:val="16"/>
        <w:lang w:val="es-ES"/>
      </w:rPr>
    </w:pPr>
    <w:r w:rsidRPr="00804305">
      <w:rPr>
        <w:rFonts w:ascii="HendersonSansW00-BasicLight" w:eastAsiaTheme="majorEastAsia" w:hAnsi="HendersonSansW00-BasicLight" w:cstheme="majorBidi"/>
        <w:sz w:val="16"/>
        <w:szCs w:val="16"/>
        <w:lang w:val="es-ES"/>
      </w:rPr>
      <w:t xml:space="preserve">Página </w:t>
    </w:r>
    <w:r w:rsidRPr="00ED0D6C">
      <w:rPr>
        <w:rFonts w:ascii="HendersonSansW00-BasicLight" w:eastAsiaTheme="majorEastAsia" w:hAnsi="HendersonSansW00-BasicLight" w:cstheme="majorBidi"/>
        <w:sz w:val="16"/>
        <w:szCs w:val="16"/>
        <w:lang w:val="es-ES"/>
      </w:rPr>
      <w:fldChar w:fldCharType="begin"/>
    </w:r>
    <w:r w:rsidRPr="00ED0D6C">
      <w:rPr>
        <w:rFonts w:ascii="HendersonSansW00-BasicLight" w:eastAsiaTheme="majorEastAsia" w:hAnsi="HendersonSansW00-BasicLight" w:cstheme="majorBidi"/>
        <w:sz w:val="16"/>
        <w:szCs w:val="16"/>
        <w:lang w:val="es-ES"/>
      </w:rPr>
      <w:instrText>PAGE    \* MERGEFORMAT</w:instrText>
    </w:r>
    <w:r w:rsidRPr="00ED0D6C">
      <w:rPr>
        <w:rFonts w:ascii="HendersonSansW00-BasicLight" w:eastAsiaTheme="majorEastAsia" w:hAnsi="HendersonSansW00-BasicLight" w:cstheme="majorBidi"/>
        <w:sz w:val="16"/>
        <w:szCs w:val="16"/>
        <w:lang w:val="es-ES"/>
      </w:rPr>
      <w:fldChar w:fldCharType="separate"/>
    </w:r>
    <w:r w:rsidRPr="00804305">
      <w:rPr>
        <w:rFonts w:ascii="HendersonSansW00-BasicLight" w:eastAsiaTheme="majorEastAsia" w:hAnsi="HendersonSansW00-BasicLight" w:cstheme="majorBidi"/>
        <w:sz w:val="16"/>
        <w:szCs w:val="16"/>
        <w:lang w:val="es-ES"/>
      </w:rPr>
      <w:t>1</w:t>
    </w:r>
    <w:r w:rsidRPr="00ED0D6C">
      <w:rPr>
        <w:rFonts w:ascii="HendersonSansW00-BasicLight" w:eastAsiaTheme="majorEastAsia" w:hAnsi="HendersonSansW00-BasicLight" w:cstheme="majorBidi"/>
        <w:sz w:val="16"/>
        <w:szCs w:val="16"/>
        <w:lang w:val="es-ES"/>
      </w:rPr>
      <w:fldChar w:fldCharType="end"/>
    </w:r>
  </w:p>
  <w:p w14:paraId="43AC0611" w14:textId="7DB5332A" w:rsidR="00057B1F" w:rsidRPr="00804305" w:rsidRDefault="00C95564" w:rsidP="003122EE">
    <w:pPr>
      <w:pStyle w:val="Encabezado"/>
      <w:tabs>
        <w:tab w:val="clear" w:pos="4419"/>
        <w:tab w:val="clear" w:pos="8838"/>
        <w:tab w:val="left" w:pos="3590"/>
      </w:tabs>
      <w:rPr>
        <w:rFonts w:ascii="HendersonSansW00-BasicLight" w:hAnsi="HendersonSansW00-BasicLight"/>
        <w:sz w:val="16"/>
        <w:szCs w:val="16"/>
      </w:rPr>
    </w:pPr>
    <w:r w:rsidRPr="00804305">
      <w:rPr>
        <w:rFonts w:ascii="HendersonSansW00-BasicLight" w:hAnsi="HendersonSansW00-BasicLight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3C6F" w14:textId="3433B067" w:rsidR="002E7607" w:rsidRDefault="00626025">
    <w:pPr>
      <w:pStyle w:val="Encabezado"/>
    </w:pPr>
    <w:r w:rsidRPr="00752D17">
      <w:rPr>
        <w:noProof/>
        <w:lang w:val="en-U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1966D12" wp14:editId="698F37D5">
              <wp:simplePos x="0" y="0"/>
              <wp:positionH relativeFrom="page">
                <wp:posOffset>4614863</wp:posOffset>
              </wp:positionH>
              <wp:positionV relativeFrom="paragraph">
                <wp:posOffset>-235267</wp:posOffset>
              </wp:positionV>
              <wp:extent cx="2605087" cy="723900"/>
              <wp:effectExtent l="0" t="0" r="0" b="0"/>
              <wp:wrapNone/>
              <wp:docPr id="1840872377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5087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F1EE9A" w14:textId="77F493CD" w:rsidR="00804305" w:rsidRPr="00C95CB8" w:rsidRDefault="00804305" w:rsidP="0080430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44546A" w:themeColor="text2"/>
                              <w:sz w:val="14"/>
                              <w:szCs w:val="14"/>
                              <w:highlight w:val="yellow"/>
                            </w:rPr>
                          </w:pPr>
                          <w:r w:rsidRPr="00C95CB8">
                            <w:rPr>
                              <w:rFonts w:ascii="Verdana" w:hAnsi="Verdana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  <w:highlight w:val="yellow"/>
                            </w:rPr>
                            <w:t xml:space="preserve">Dirección </w:t>
                          </w:r>
                        </w:p>
                        <w:p w14:paraId="0E71D874" w14:textId="2B2F9C23" w:rsidR="00A7010E" w:rsidRPr="00C95CB8" w:rsidRDefault="00804305" w:rsidP="0066253A">
                          <w:pPr>
                            <w:pStyle w:val="Textoindependiente21"/>
                            <w:tabs>
                              <w:tab w:val="left" w:pos="5745"/>
                            </w:tabs>
                            <w:jc w:val="both"/>
                            <w:rPr>
                              <w:rFonts w:ascii="Verdana" w:hAnsi="Verdana"/>
                              <w:color w:val="44546A" w:themeColor="text2"/>
                              <w:sz w:val="14"/>
                              <w:szCs w:val="14"/>
                              <w:highlight w:val="yellow"/>
                            </w:rPr>
                          </w:pPr>
                          <w:r w:rsidRPr="00C95CB8">
                            <w:rPr>
                              <w:rFonts w:ascii="Verdana" w:hAnsi="Verdana"/>
                              <w:color w:val="44546A" w:themeColor="text2"/>
                              <w:sz w:val="14"/>
                              <w:szCs w:val="14"/>
                              <w:highlight w:val="yellow"/>
                            </w:rPr>
                            <w:t>Departamento</w:t>
                          </w:r>
                          <w:r w:rsidR="0066253A" w:rsidRPr="00C95CB8">
                            <w:rPr>
                              <w:rFonts w:ascii="Verdana" w:hAnsi="Verdana"/>
                              <w:color w:val="44546A" w:themeColor="text2"/>
                              <w:sz w:val="14"/>
                              <w:szCs w:val="14"/>
                              <w:highlight w:val="yellow"/>
                            </w:rPr>
                            <w:t xml:space="preserve"> </w:t>
                          </w:r>
                        </w:p>
                        <w:p w14:paraId="0DBC27D9" w14:textId="704FFF63" w:rsidR="00FF349B" w:rsidRPr="00C95CB8" w:rsidRDefault="00FF349B" w:rsidP="0066253A">
                          <w:pPr>
                            <w:pStyle w:val="Textoindependiente21"/>
                            <w:tabs>
                              <w:tab w:val="left" w:pos="5745"/>
                            </w:tabs>
                            <w:jc w:val="both"/>
                            <w:rPr>
                              <w:rFonts w:ascii="Verdana" w:hAnsi="Verdan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95CB8">
                            <w:rPr>
                              <w:rFonts w:ascii="Verdana" w:hAnsi="Verdana"/>
                              <w:color w:val="44546A" w:themeColor="text2"/>
                              <w:sz w:val="14"/>
                              <w:szCs w:val="14"/>
                              <w:highlight w:val="yellow"/>
                            </w:rPr>
                            <w:t>Unidad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966D12" id="_x0000_s1027" style="position:absolute;margin-left:363.4pt;margin-top:-18.5pt;width:205.1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" filled="f" stroked="f" strokeweight="1pt">
              <v:textbox>
                <w:txbxContent>
                  <w:p w14:paraId="04F1EE9A" w14:textId="77F493CD" w:rsidR="00804305" w:rsidRPr="00C95CB8" w:rsidRDefault="00804305" w:rsidP="00804305">
                    <w:pPr>
                      <w:spacing w:after="0" w:line="240" w:lineRule="auto"/>
                      <w:rPr>
                        <w:rFonts w:ascii="Verdana" w:hAnsi="Verdana"/>
                        <w:color w:val="44546A" w:themeColor="text2"/>
                        <w:sz w:val="14"/>
                        <w:szCs w:val="14"/>
                        <w:highlight w:val="yellow"/>
                      </w:rPr>
                    </w:pPr>
                    <w:r w:rsidRPr="00C95CB8">
                      <w:rPr>
                        <w:rFonts w:ascii="Verdana" w:hAnsi="Verdana"/>
                        <w:b/>
                        <w:bCs/>
                        <w:color w:val="44546A" w:themeColor="text2"/>
                        <w:sz w:val="14"/>
                        <w:szCs w:val="14"/>
                        <w:highlight w:val="yellow"/>
                      </w:rPr>
                      <w:t xml:space="preserve">Dirección </w:t>
                    </w:r>
                  </w:p>
                  <w:p w14:paraId="0E71D874" w14:textId="2B2F9C23" w:rsidR="00A7010E" w:rsidRPr="00C95CB8" w:rsidRDefault="00804305" w:rsidP="0066253A">
                    <w:pPr>
                      <w:pStyle w:val="Textoindependiente21"/>
                      <w:tabs>
                        <w:tab w:val="left" w:pos="5745"/>
                      </w:tabs>
                      <w:jc w:val="both"/>
                      <w:rPr>
                        <w:rFonts w:ascii="Verdana" w:hAnsi="Verdana"/>
                        <w:color w:val="44546A" w:themeColor="text2"/>
                        <w:sz w:val="14"/>
                        <w:szCs w:val="14"/>
                        <w:highlight w:val="yellow"/>
                      </w:rPr>
                    </w:pPr>
                    <w:r w:rsidRPr="00C95CB8">
                      <w:rPr>
                        <w:rFonts w:ascii="Verdana" w:hAnsi="Verdana"/>
                        <w:color w:val="44546A" w:themeColor="text2"/>
                        <w:sz w:val="14"/>
                        <w:szCs w:val="14"/>
                        <w:highlight w:val="yellow"/>
                      </w:rPr>
                      <w:t>Departamento</w:t>
                    </w:r>
                    <w:r w:rsidR="0066253A" w:rsidRPr="00C95CB8">
                      <w:rPr>
                        <w:rFonts w:ascii="Verdana" w:hAnsi="Verdana"/>
                        <w:color w:val="44546A" w:themeColor="text2"/>
                        <w:sz w:val="14"/>
                        <w:szCs w:val="14"/>
                        <w:highlight w:val="yellow"/>
                      </w:rPr>
                      <w:t xml:space="preserve"> </w:t>
                    </w:r>
                  </w:p>
                  <w:p w14:paraId="0DBC27D9" w14:textId="704FFF63" w:rsidR="00FF349B" w:rsidRPr="00C95CB8" w:rsidRDefault="00FF349B" w:rsidP="0066253A">
                    <w:pPr>
                      <w:pStyle w:val="Textoindependiente21"/>
                      <w:tabs>
                        <w:tab w:val="left" w:pos="5745"/>
                      </w:tabs>
                      <w:jc w:val="both"/>
                      <w:rPr>
                        <w:rFonts w:ascii="Verdana" w:hAnsi="Verdana"/>
                        <w:color w:val="44546A" w:themeColor="text2"/>
                        <w:sz w:val="14"/>
                        <w:szCs w:val="14"/>
                      </w:rPr>
                    </w:pPr>
                    <w:r w:rsidRPr="00C95CB8">
                      <w:rPr>
                        <w:rFonts w:ascii="Verdana" w:hAnsi="Verdana"/>
                        <w:color w:val="44546A" w:themeColor="text2"/>
                        <w:sz w:val="14"/>
                        <w:szCs w:val="14"/>
                        <w:highlight w:val="yellow"/>
                      </w:rPr>
                      <w:t>Unidad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2E7607">
      <w:rPr>
        <w:noProof/>
        <w:lang w:val="en-US"/>
        <w14:ligatures w14:val="standardContextual"/>
      </w:rPr>
      <w:drawing>
        <wp:anchor distT="0" distB="0" distL="114300" distR="114300" simplePos="0" relativeHeight="251686912" behindDoc="1" locked="0" layoutInCell="1" allowOverlap="1" wp14:anchorId="580FF51F" wp14:editId="768C6D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50598" cy="10029825"/>
          <wp:effectExtent l="0" t="0" r="3175" b="0"/>
          <wp:wrapNone/>
          <wp:docPr id="1884903684" name="Imagen 188490368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159104" w14:textId="77777777" w:rsidR="00546697" w:rsidRDefault="00546697">
    <w:pPr>
      <w:pStyle w:val="Encabezado"/>
    </w:pPr>
  </w:p>
  <w:p w14:paraId="1087EED6" w14:textId="77777777" w:rsidR="002E7607" w:rsidRDefault="002E7607">
    <w:pPr>
      <w:pStyle w:val="Encabezado"/>
    </w:pPr>
  </w:p>
  <w:p w14:paraId="68F2BE06" w14:textId="0F366539" w:rsidR="00804305" w:rsidRDefault="008043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67EC0"/>
    <w:multiLevelType w:val="hybridMultilevel"/>
    <w:tmpl w:val="13BEE30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256A8"/>
    <w:multiLevelType w:val="hybridMultilevel"/>
    <w:tmpl w:val="1B0A92B8"/>
    <w:lvl w:ilvl="0" w:tplc="22A2F2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D34127"/>
    <w:multiLevelType w:val="hybridMultilevel"/>
    <w:tmpl w:val="4BB61C02"/>
    <w:lvl w:ilvl="0" w:tplc="C5BEC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A3F15"/>
    <w:multiLevelType w:val="hybridMultilevel"/>
    <w:tmpl w:val="40A0AFC2"/>
    <w:lvl w:ilvl="0" w:tplc="25B86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830E9"/>
    <w:multiLevelType w:val="multilevel"/>
    <w:tmpl w:val="3D1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E47545"/>
    <w:multiLevelType w:val="hybridMultilevel"/>
    <w:tmpl w:val="E7CC2A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76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018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6892091">
    <w:abstractNumId w:val="5"/>
  </w:num>
  <w:num w:numId="4" w16cid:durableId="1884101486">
    <w:abstractNumId w:val="1"/>
  </w:num>
  <w:num w:numId="5" w16cid:durableId="797182500">
    <w:abstractNumId w:val="0"/>
  </w:num>
  <w:num w:numId="6" w16cid:durableId="1572543421">
    <w:abstractNumId w:val="2"/>
  </w:num>
  <w:num w:numId="7" w16cid:durableId="401951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DF"/>
    <w:rsid w:val="00000C16"/>
    <w:rsid w:val="00007AD7"/>
    <w:rsid w:val="00011616"/>
    <w:rsid w:val="000117F0"/>
    <w:rsid w:val="0001652D"/>
    <w:rsid w:val="00016D42"/>
    <w:rsid w:val="00021DD1"/>
    <w:rsid w:val="0005110A"/>
    <w:rsid w:val="0005541B"/>
    <w:rsid w:val="00057B1F"/>
    <w:rsid w:val="00066FF4"/>
    <w:rsid w:val="00072F7C"/>
    <w:rsid w:val="000B1DE0"/>
    <w:rsid w:val="000B528F"/>
    <w:rsid w:val="001008A9"/>
    <w:rsid w:val="00105D34"/>
    <w:rsid w:val="0011076E"/>
    <w:rsid w:val="00121475"/>
    <w:rsid w:val="00131446"/>
    <w:rsid w:val="00131A5A"/>
    <w:rsid w:val="00140F15"/>
    <w:rsid w:val="001570F8"/>
    <w:rsid w:val="00161907"/>
    <w:rsid w:val="00171D0B"/>
    <w:rsid w:val="001865F6"/>
    <w:rsid w:val="00192FED"/>
    <w:rsid w:val="0019427F"/>
    <w:rsid w:val="0019737D"/>
    <w:rsid w:val="001B38C4"/>
    <w:rsid w:val="001C72CE"/>
    <w:rsid w:val="001D0563"/>
    <w:rsid w:val="001F5DBB"/>
    <w:rsid w:val="00206235"/>
    <w:rsid w:val="0023523E"/>
    <w:rsid w:val="0024594C"/>
    <w:rsid w:val="00264D56"/>
    <w:rsid w:val="00271416"/>
    <w:rsid w:val="00286AA8"/>
    <w:rsid w:val="002921EB"/>
    <w:rsid w:val="002A177F"/>
    <w:rsid w:val="002A2BFF"/>
    <w:rsid w:val="002A4C79"/>
    <w:rsid w:val="002D0F1D"/>
    <w:rsid w:val="002D48BF"/>
    <w:rsid w:val="002E7607"/>
    <w:rsid w:val="002F0BFB"/>
    <w:rsid w:val="002F2C7D"/>
    <w:rsid w:val="002F44A7"/>
    <w:rsid w:val="0030353E"/>
    <w:rsid w:val="003122EE"/>
    <w:rsid w:val="00356D6F"/>
    <w:rsid w:val="00357CF4"/>
    <w:rsid w:val="00364191"/>
    <w:rsid w:val="00396A17"/>
    <w:rsid w:val="003A04EF"/>
    <w:rsid w:val="003A26B6"/>
    <w:rsid w:val="003A55D2"/>
    <w:rsid w:val="00421956"/>
    <w:rsid w:val="0042384D"/>
    <w:rsid w:val="00433E38"/>
    <w:rsid w:val="00437355"/>
    <w:rsid w:val="00442BD2"/>
    <w:rsid w:val="0045165E"/>
    <w:rsid w:val="004668BC"/>
    <w:rsid w:val="00467487"/>
    <w:rsid w:val="004A0246"/>
    <w:rsid w:val="004A4A6A"/>
    <w:rsid w:val="004D23B1"/>
    <w:rsid w:val="004E6BD9"/>
    <w:rsid w:val="004F5CA0"/>
    <w:rsid w:val="00506394"/>
    <w:rsid w:val="0051485B"/>
    <w:rsid w:val="0051610D"/>
    <w:rsid w:val="00534049"/>
    <w:rsid w:val="00546697"/>
    <w:rsid w:val="00564072"/>
    <w:rsid w:val="005714CD"/>
    <w:rsid w:val="005829ED"/>
    <w:rsid w:val="005A0775"/>
    <w:rsid w:val="005A1875"/>
    <w:rsid w:val="005A60DF"/>
    <w:rsid w:val="005A6AFF"/>
    <w:rsid w:val="005B25D8"/>
    <w:rsid w:val="005B40AD"/>
    <w:rsid w:val="005C46FF"/>
    <w:rsid w:val="005D354B"/>
    <w:rsid w:val="005D3E33"/>
    <w:rsid w:val="005D420E"/>
    <w:rsid w:val="005D47F3"/>
    <w:rsid w:val="005E6F5E"/>
    <w:rsid w:val="005F2B6D"/>
    <w:rsid w:val="0062461E"/>
    <w:rsid w:val="00626025"/>
    <w:rsid w:val="00636F7C"/>
    <w:rsid w:val="00642B74"/>
    <w:rsid w:val="006526DF"/>
    <w:rsid w:val="0066253A"/>
    <w:rsid w:val="00667B82"/>
    <w:rsid w:val="006731FA"/>
    <w:rsid w:val="006920A0"/>
    <w:rsid w:val="006930D2"/>
    <w:rsid w:val="006973EE"/>
    <w:rsid w:val="006A51C8"/>
    <w:rsid w:val="006A5E83"/>
    <w:rsid w:val="006B1C49"/>
    <w:rsid w:val="006D0829"/>
    <w:rsid w:val="006D1A9A"/>
    <w:rsid w:val="006D32AD"/>
    <w:rsid w:val="006F7E3C"/>
    <w:rsid w:val="00702F06"/>
    <w:rsid w:val="00731D64"/>
    <w:rsid w:val="00733E67"/>
    <w:rsid w:val="007352A4"/>
    <w:rsid w:val="00752D17"/>
    <w:rsid w:val="00775542"/>
    <w:rsid w:val="00785641"/>
    <w:rsid w:val="00791EF2"/>
    <w:rsid w:val="007C3FE2"/>
    <w:rsid w:val="007D5B45"/>
    <w:rsid w:val="007E3C3D"/>
    <w:rsid w:val="008001E3"/>
    <w:rsid w:val="0080292F"/>
    <w:rsid w:val="00804305"/>
    <w:rsid w:val="00825B7E"/>
    <w:rsid w:val="008662C7"/>
    <w:rsid w:val="0087049B"/>
    <w:rsid w:val="00883ADD"/>
    <w:rsid w:val="008856FC"/>
    <w:rsid w:val="00890D82"/>
    <w:rsid w:val="00896531"/>
    <w:rsid w:val="008A15F4"/>
    <w:rsid w:val="008C665D"/>
    <w:rsid w:val="008E548C"/>
    <w:rsid w:val="008F293F"/>
    <w:rsid w:val="008F7225"/>
    <w:rsid w:val="00932C04"/>
    <w:rsid w:val="00946064"/>
    <w:rsid w:val="00977891"/>
    <w:rsid w:val="00994A32"/>
    <w:rsid w:val="009B4F01"/>
    <w:rsid w:val="009C481A"/>
    <w:rsid w:val="009C4C09"/>
    <w:rsid w:val="009D3A99"/>
    <w:rsid w:val="009D5834"/>
    <w:rsid w:val="009E5FE8"/>
    <w:rsid w:val="009F11F3"/>
    <w:rsid w:val="009F4C98"/>
    <w:rsid w:val="00A002CA"/>
    <w:rsid w:val="00A10A1B"/>
    <w:rsid w:val="00A168D4"/>
    <w:rsid w:val="00A20556"/>
    <w:rsid w:val="00A20F9D"/>
    <w:rsid w:val="00A2241F"/>
    <w:rsid w:val="00A23601"/>
    <w:rsid w:val="00A31D90"/>
    <w:rsid w:val="00A31F8F"/>
    <w:rsid w:val="00A32B3D"/>
    <w:rsid w:val="00A5000C"/>
    <w:rsid w:val="00A613A9"/>
    <w:rsid w:val="00A7010E"/>
    <w:rsid w:val="00A82B4E"/>
    <w:rsid w:val="00A95C8B"/>
    <w:rsid w:val="00A9629A"/>
    <w:rsid w:val="00AA38CA"/>
    <w:rsid w:val="00AC322E"/>
    <w:rsid w:val="00AC5898"/>
    <w:rsid w:val="00AD682C"/>
    <w:rsid w:val="00AE049E"/>
    <w:rsid w:val="00AE1C49"/>
    <w:rsid w:val="00AF037B"/>
    <w:rsid w:val="00AF1431"/>
    <w:rsid w:val="00B01968"/>
    <w:rsid w:val="00B05C16"/>
    <w:rsid w:val="00B124E7"/>
    <w:rsid w:val="00B41A24"/>
    <w:rsid w:val="00B6481C"/>
    <w:rsid w:val="00B66DF1"/>
    <w:rsid w:val="00B72780"/>
    <w:rsid w:val="00B75594"/>
    <w:rsid w:val="00B953FB"/>
    <w:rsid w:val="00B961FF"/>
    <w:rsid w:val="00BB3277"/>
    <w:rsid w:val="00BC56BC"/>
    <w:rsid w:val="00BC5BA4"/>
    <w:rsid w:val="00BC6A56"/>
    <w:rsid w:val="00BD1FCB"/>
    <w:rsid w:val="00BE0F40"/>
    <w:rsid w:val="00BF05C6"/>
    <w:rsid w:val="00C045C9"/>
    <w:rsid w:val="00C04F64"/>
    <w:rsid w:val="00C213BD"/>
    <w:rsid w:val="00C23F16"/>
    <w:rsid w:val="00C305F6"/>
    <w:rsid w:val="00C34061"/>
    <w:rsid w:val="00C64861"/>
    <w:rsid w:val="00C6620D"/>
    <w:rsid w:val="00C95564"/>
    <w:rsid w:val="00C95CB8"/>
    <w:rsid w:val="00CB2ACD"/>
    <w:rsid w:val="00D03D2A"/>
    <w:rsid w:val="00D2016B"/>
    <w:rsid w:val="00D2154B"/>
    <w:rsid w:val="00D43F48"/>
    <w:rsid w:val="00D56FA0"/>
    <w:rsid w:val="00D912EA"/>
    <w:rsid w:val="00D952DB"/>
    <w:rsid w:val="00D97710"/>
    <w:rsid w:val="00DA2FEF"/>
    <w:rsid w:val="00DA7608"/>
    <w:rsid w:val="00DB759B"/>
    <w:rsid w:val="00DD4663"/>
    <w:rsid w:val="00DD7A61"/>
    <w:rsid w:val="00DF46AE"/>
    <w:rsid w:val="00DF6E3A"/>
    <w:rsid w:val="00E03145"/>
    <w:rsid w:val="00E148B8"/>
    <w:rsid w:val="00E521A7"/>
    <w:rsid w:val="00E52E13"/>
    <w:rsid w:val="00E573A1"/>
    <w:rsid w:val="00EC202F"/>
    <w:rsid w:val="00EC2F35"/>
    <w:rsid w:val="00ED0D6C"/>
    <w:rsid w:val="00EE6E95"/>
    <w:rsid w:val="00F103D8"/>
    <w:rsid w:val="00F847EF"/>
    <w:rsid w:val="00F96CD6"/>
    <w:rsid w:val="00FB36FD"/>
    <w:rsid w:val="00FC164E"/>
    <w:rsid w:val="00FE5B7E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30D2"/>
    <w:rPr>
      <w:color w:val="605E5C"/>
      <w:shd w:val="clear" w:color="auto" w:fill="E1DFDD"/>
    </w:rPr>
  </w:style>
  <w:style w:type="paragraph" w:customStyle="1" w:styleId="Default">
    <w:name w:val="Default"/>
    <w:rsid w:val="00FB3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rrafodelista">
    <w:name w:val="List Paragraph"/>
    <w:basedOn w:val="Normal"/>
    <w:uiPriority w:val="34"/>
    <w:qFormat/>
    <w:rsid w:val="00FB36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customStyle="1" w:styleId="Textoindependiente21">
    <w:name w:val="Texto independiente 21"/>
    <w:basedOn w:val="Normal"/>
    <w:rsid w:val="00FB36F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lbertus Medium" w:eastAsia="Times New Roman" w:hAnsi="Albertus Medium" w:cs="Times New Roman"/>
      <w:sz w:val="18"/>
      <w:szCs w:val="20"/>
      <w:lang w:val="es-BO" w:eastAsia="es-ES"/>
    </w:rPr>
  </w:style>
  <w:style w:type="character" w:customStyle="1" w:styleId="ui-provider">
    <w:name w:val="ui-provider"/>
    <w:basedOn w:val="Fuentedeprrafopredeter"/>
    <w:rsid w:val="00121475"/>
  </w:style>
  <w:style w:type="paragraph" w:customStyle="1" w:styleId="xdefault">
    <w:name w:val="x_default"/>
    <w:basedOn w:val="Normal"/>
    <w:rsid w:val="008F293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s-CR"/>
    </w:rPr>
  </w:style>
  <w:style w:type="table" w:styleId="Tablaconcuadrcula">
    <w:name w:val="Table Grid"/>
    <w:basedOn w:val="Tablanormal"/>
    <w:uiPriority w:val="59"/>
    <w:rsid w:val="00FF349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912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12EA"/>
    <w:rPr>
      <w:rFonts w:ascii="Arial" w:eastAsia="Arial" w:hAnsi="Arial" w:cs="Arial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th.mep.go.c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th.mep.go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Cespedes Villalobos</dc:creator>
  <cp:keywords/>
  <dc:description/>
  <cp:lastModifiedBy>Nancy Cespedes Villalobos</cp:lastModifiedBy>
  <cp:revision>124</cp:revision>
  <cp:lastPrinted>2023-10-03T21:48:00Z</cp:lastPrinted>
  <dcterms:created xsi:type="dcterms:W3CDTF">2024-01-11T14:55:00Z</dcterms:created>
  <dcterms:modified xsi:type="dcterms:W3CDTF">2025-06-20T15:07:00Z</dcterms:modified>
</cp:coreProperties>
</file>